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15293C" w:rsidP="00F067C8">
      <w:pPr>
        <w:tabs>
          <w:tab w:val="left" w:leader="underscore" w:pos="9639"/>
        </w:tabs>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bookmarkStart w:id="0" w:name="_GoBack"/>
      <w:bookmarkEnd w:id="0"/>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0B25AF16"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E80990">
              <w:rPr>
                <w:noProof/>
                <w:webHidden/>
              </w:rPr>
              <w:t>2</w:t>
            </w:r>
            <w:r w:rsidR="005F51CC">
              <w:rPr>
                <w:noProof/>
                <w:webHidden/>
              </w:rPr>
              <w:fldChar w:fldCharType="end"/>
            </w:r>
          </w:hyperlink>
        </w:p>
        <w:p w14:paraId="6A6756CA" w14:textId="17F401AA" w:rsidR="005F51CC" w:rsidRDefault="0015293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E80990">
              <w:rPr>
                <w:noProof/>
                <w:webHidden/>
              </w:rPr>
              <w:t>2</w:t>
            </w:r>
            <w:r w:rsidR="005F51CC">
              <w:rPr>
                <w:noProof/>
                <w:webHidden/>
              </w:rPr>
              <w:fldChar w:fldCharType="end"/>
            </w:r>
          </w:hyperlink>
        </w:p>
        <w:p w14:paraId="19796F35" w14:textId="590482A7" w:rsidR="005F51CC" w:rsidRDefault="0015293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E80990">
              <w:rPr>
                <w:noProof/>
                <w:webHidden/>
              </w:rPr>
              <w:t>2</w:t>
            </w:r>
            <w:r w:rsidR="005F51CC">
              <w:rPr>
                <w:noProof/>
                <w:webHidden/>
              </w:rPr>
              <w:fldChar w:fldCharType="end"/>
            </w:r>
          </w:hyperlink>
        </w:p>
        <w:p w14:paraId="62AC0657" w14:textId="4E3C382C" w:rsidR="005F51CC" w:rsidRDefault="0015293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E80990">
              <w:rPr>
                <w:noProof/>
                <w:webHidden/>
              </w:rPr>
              <w:t>3</w:t>
            </w:r>
            <w:r w:rsidR="005F51CC">
              <w:rPr>
                <w:noProof/>
                <w:webHidden/>
              </w:rPr>
              <w:fldChar w:fldCharType="end"/>
            </w:r>
          </w:hyperlink>
        </w:p>
        <w:p w14:paraId="7C7C1962" w14:textId="00F29AB0" w:rsidR="005F51CC" w:rsidRDefault="0015293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E80990">
              <w:rPr>
                <w:noProof/>
                <w:webHidden/>
              </w:rPr>
              <w:t>5</w:t>
            </w:r>
            <w:r w:rsidR="005F51CC">
              <w:rPr>
                <w:noProof/>
                <w:webHidden/>
              </w:rPr>
              <w:fldChar w:fldCharType="end"/>
            </w:r>
          </w:hyperlink>
        </w:p>
        <w:p w14:paraId="3FE6C661" w14:textId="047E8E7F" w:rsidR="005F51CC" w:rsidRDefault="0015293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E80990">
              <w:rPr>
                <w:noProof/>
                <w:webHidden/>
              </w:rPr>
              <w:t>7</w:t>
            </w:r>
            <w:r w:rsidR="005F51CC">
              <w:rPr>
                <w:noProof/>
                <w:webHidden/>
              </w:rPr>
              <w:fldChar w:fldCharType="end"/>
            </w:r>
          </w:hyperlink>
        </w:p>
        <w:p w14:paraId="135541CC" w14:textId="13C34428" w:rsidR="005F51CC" w:rsidRDefault="0015293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E80990">
              <w:rPr>
                <w:noProof/>
                <w:webHidden/>
              </w:rPr>
              <w:t>7</w:t>
            </w:r>
            <w:r w:rsidR="005F51CC">
              <w:rPr>
                <w:noProof/>
                <w:webHidden/>
              </w:rPr>
              <w:fldChar w:fldCharType="end"/>
            </w:r>
          </w:hyperlink>
        </w:p>
        <w:p w14:paraId="48C9D852" w14:textId="24CD3E1A" w:rsidR="005F51CC" w:rsidRDefault="0015293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E80990">
              <w:rPr>
                <w:noProof/>
                <w:webHidden/>
              </w:rPr>
              <w:t>9</w:t>
            </w:r>
            <w:r w:rsidR="005F51CC">
              <w:rPr>
                <w:noProof/>
                <w:webHidden/>
              </w:rPr>
              <w:fldChar w:fldCharType="end"/>
            </w:r>
          </w:hyperlink>
        </w:p>
        <w:p w14:paraId="027C97E3" w14:textId="17C0F23B" w:rsidR="005F51CC" w:rsidRDefault="0015293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E80990">
              <w:rPr>
                <w:noProof/>
                <w:webHidden/>
              </w:rPr>
              <w:t>9</w:t>
            </w:r>
            <w:r w:rsidR="005F51CC">
              <w:rPr>
                <w:noProof/>
                <w:webHidden/>
              </w:rPr>
              <w:fldChar w:fldCharType="end"/>
            </w:r>
          </w:hyperlink>
        </w:p>
        <w:p w14:paraId="00DB87A1" w14:textId="50192D1A" w:rsidR="005F51CC" w:rsidRDefault="0015293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E80990">
              <w:rPr>
                <w:noProof/>
                <w:webHidden/>
              </w:rPr>
              <w:t>9</w:t>
            </w:r>
            <w:r w:rsidR="005F51CC">
              <w:rPr>
                <w:noProof/>
                <w:webHidden/>
              </w:rPr>
              <w:fldChar w:fldCharType="end"/>
            </w:r>
          </w:hyperlink>
        </w:p>
        <w:p w14:paraId="00EEECC2" w14:textId="7C199C71" w:rsidR="005F51CC" w:rsidRDefault="0015293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E80990">
              <w:rPr>
                <w:noProof/>
                <w:webHidden/>
              </w:rPr>
              <w:t>9</w:t>
            </w:r>
            <w:r w:rsidR="005F51CC">
              <w:rPr>
                <w:noProof/>
                <w:webHidden/>
              </w:rPr>
              <w:fldChar w:fldCharType="end"/>
            </w:r>
          </w:hyperlink>
        </w:p>
        <w:p w14:paraId="68FD7A9A" w14:textId="2455CBBD" w:rsidR="005F51CC" w:rsidRDefault="0015293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E80990">
              <w:rPr>
                <w:noProof/>
                <w:webHidden/>
              </w:rPr>
              <w:t>10</w:t>
            </w:r>
            <w:r w:rsidR="005F51CC">
              <w:rPr>
                <w:noProof/>
                <w:webHidden/>
              </w:rPr>
              <w:fldChar w:fldCharType="end"/>
            </w:r>
          </w:hyperlink>
        </w:p>
        <w:p w14:paraId="5F55527F" w14:textId="672372D4" w:rsidR="005F51CC" w:rsidRDefault="0015293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E80990">
              <w:rPr>
                <w:noProof/>
                <w:webHidden/>
              </w:rPr>
              <w:t>10</w:t>
            </w:r>
            <w:r w:rsidR="005F51CC">
              <w:rPr>
                <w:noProof/>
                <w:webHidden/>
              </w:rPr>
              <w:fldChar w:fldCharType="end"/>
            </w:r>
          </w:hyperlink>
        </w:p>
        <w:p w14:paraId="674ABB69" w14:textId="4FA73647" w:rsidR="005F51CC" w:rsidRDefault="0015293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E80990">
              <w:rPr>
                <w:noProof/>
                <w:webHidden/>
              </w:rPr>
              <w:t>10</w:t>
            </w:r>
            <w:r w:rsidR="005F51CC">
              <w:rPr>
                <w:noProof/>
                <w:webHidden/>
              </w:rPr>
              <w:fldChar w:fldCharType="end"/>
            </w:r>
          </w:hyperlink>
        </w:p>
        <w:p w14:paraId="39048CDA" w14:textId="39C140BA" w:rsidR="005F51CC" w:rsidRDefault="0015293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E80990">
              <w:rPr>
                <w:noProof/>
                <w:webHidden/>
              </w:rPr>
              <w:t>10</w:t>
            </w:r>
            <w:r w:rsidR="005F51CC">
              <w:rPr>
                <w:noProof/>
                <w:webHidden/>
              </w:rPr>
              <w:fldChar w:fldCharType="end"/>
            </w:r>
          </w:hyperlink>
        </w:p>
        <w:p w14:paraId="7E9C5BA3" w14:textId="47FA5298" w:rsidR="005F51CC" w:rsidRDefault="0015293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E80990">
              <w:rPr>
                <w:noProof/>
                <w:webHidden/>
              </w:rPr>
              <w:t>11</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F52E4E0" w14:textId="691D8B9B" w:rsidR="007D1E76" w:rsidRDefault="00B4088D"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ESTA ENTIDAD HA SIDO CREADA EN EL AÑO 1992</w:t>
      </w:r>
    </w:p>
    <w:p w14:paraId="2D819C4A" w14:textId="77777777" w:rsidR="00B4088D" w:rsidRPr="00E74967" w:rsidRDefault="00B4088D"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2BCAEFA" w14:textId="77777777" w:rsidR="00B4088D" w:rsidRPr="0030393A" w:rsidRDefault="00B4088D" w:rsidP="00B4088D">
      <w:pPr>
        <w:jc w:val="both"/>
        <w:rPr>
          <w:rFonts w:ascii="Arial" w:hAnsi="Arial" w:cs="Arial"/>
          <w:sz w:val="20"/>
          <w:szCs w:val="20"/>
        </w:rPr>
      </w:pPr>
      <w:r>
        <w:rPr>
          <w:rFonts w:ascii="Arial" w:hAnsi="Arial" w:cs="Arial"/>
          <w:sz w:val="20"/>
          <w:szCs w:val="20"/>
        </w:rPr>
        <w:t>EL PRINCIPAL CAMBIO OPERADO EN LA ESTRUCTURA DE LA ENTIDAD ES QUE ANTES DE SU CREACION ESTABA CONSTITUIDO COMO UN COMITÉ MUNICIPAL DE AGUA POTABLE, CONFORMADO CON UNA ADMINISTRACION DESCONCETRADA DE LA ADMINISTRACION MUNICIPAL.</w:t>
      </w: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305CEA0" w14:textId="499DC8CA" w:rsidR="0012493A" w:rsidRDefault="00B4088D" w:rsidP="00516A8F">
      <w:pPr>
        <w:tabs>
          <w:tab w:val="left" w:leader="underscore" w:pos="9639"/>
        </w:tabs>
        <w:spacing w:after="0" w:line="240" w:lineRule="auto"/>
        <w:jc w:val="both"/>
        <w:rPr>
          <w:rFonts w:ascii="Arial" w:hAnsi="Arial" w:cs="Arial"/>
          <w:b/>
          <w:sz w:val="20"/>
          <w:szCs w:val="20"/>
        </w:rPr>
      </w:pPr>
      <w:r>
        <w:rPr>
          <w:rFonts w:ascii="Arial" w:hAnsi="Arial" w:cs="Arial"/>
          <w:b/>
          <w:sz w:val="20"/>
          <w:szCs w:val="20"/>
        </w:rPr>
        <w:t xml:space="preserve">ESTA ENTIDAD ECONOMICA, DEPENDE TOTALMENTE EN TERMINOS FINANCIEROS DE LAS CONTRAPRESTACIONES GENERADAS POR SU ACTIVIDIDAD PREPONDERANTE, </w:t>
      </w:r>
      <w:proofErr w:type="gramStart"/>
      <w:r>
        <w:rPr>
          <w:rFonts w:ascii="Arial" w:hAnsi="Arial" w:cs="Arial"/>
          <w:b/>
          <w:sz w:val="20"/>
          <w:szCs w:val="20"/>
        </w:rPr>
        <w:t>Y</w:t>
      </w:r>
      <w:proofErr w:type="gramEnd"/>
      <w:r>
        <w:rPr>
          <w:rFonts w:ascii="Arial" w:hAnsi="Arial" w:cs="Arial"/>
          <w:b/>
          <w:sz w:val="20"/>
          <w:szCs w:val="20"/>
        </w:rPr>
        <w:t xml:space="preserve"> EN CONSECUENCIA, LA ADMINISTRACION DETERMINA LA APLICACIÓN DE LOS RECURSOS EN BASE A LOS INGRESOS PERCIBIDOS.</w:t>
      </w:r>
    </w:p>
    <w:p w14:paraId="452CC7D2" w14:textId="77777777" w:rsidR="00B4088D" w:rsidRPr="00E74967" w:rsidRDefault="00B4088D"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667112B9"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PRESTACION DE UN SERVICIO PÚBLICO CONSISTENTE EN EXTRACCION, CONDUCCION Y SUMINISTRO DEL SERVICIO DE AGUA POTABLE Y ALCANTARILLADO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6F4C989" w14:textId="77777777" w:rsidR="00B4088D" w:rsidRDefault="00B4088D" w:rsidP="00B4088D">
      <w:pPr>
        <w:spacing w:after="0" w:line="240" w:lineRule="auto"/>
        <w:jc w:val="both"/>
        <w:rPr>
          <w:rFonts w:ascii="Times New Roman" w:hAnsi="Times New Roman"/>
          <w:sz w:val="24"/>
          <w:szCs w:val="24"/>
        </w:rPr>
      </w:pPr>
      <w:r>
        <w:rPr>
          <w:rFonts w:ascii="Arial" w:hAnsi="Arial" w:cs="Arial"/>
          <w:sz w:val="20"/>
          <w:szCs w:val="20"/>
        </w:rPr>
        <w:t>SUMISTRO DEL SERVICIO DE AGUA POTALBLE COMERCIAL, HABITACIONAL E INDUSTRIAL ASI COMO EL SERVICIO DE ALCANTARILLADO.</w:t>
      </w:r>
    </w:p>
    <w:p w14:paraId="25E068D1" w14:textId="0028C406"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46EA4C02"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DEL 1 DE ENERO AL 31 DE DICIEMBRE DE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776A99D8"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PERSONA MORAL CONSTITUIDA CON ACTIVIDAD NO LUCRATIVA.</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5594E47" w14:textId="77777777" w:rsidR="00B4088D" w:rsidRDefault="00B4088D" w:rsidP="00B4088D">
      <w:pPr>
        <w:jc w:val="both"/>
        <w:rPr>
          <w:rFonts w:ascii="Arial" w:hAnsi="Arial" w:cs="Arial"/>
          <w:sz w:val="20"/>
          <w:szCs w:val="20"/>
        </w:rPr>
      </w:pPr>
      <w:r>
        <w:rPr>
          <w:rFonts w:ascii="Arial" w:hAnsi="Arial" w:cs="Arial"/>
          <w:sz w:val="20"/>
          <w:szCs w:val="20"/>
        </w:rPr>
        <w:t>EL UNICO IMPUESTO FEDERAL A QUE SE ENCUENTRA OBLIGADA ES EL IMPUESTO AL VALOR AGREGADO.</w:t>
      </w:r>
    </w:p>
    <w:p w14:paraId="7E6777B9" w14:textId="30973F04"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0FE08B68" w14:textId="610711EA"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67472123" w14:textId="2CD32D16" w:rsidR="00B4088D" w:rsidRPr="00E74967" w:rsidRDefault="00B4088D" w:rsidP="00CB41C4">
      <w:pPr>
        <w:tabs>
          <w:tab w:val="left" w:leader="underscore" w:pos="9639"/>
        </w:tabs>
        <w:spacing w:after="0" w:line="240" w:lineRule="auto"/>
        <w:ind w:firstLine="708"/>
        <w:jc w:val="both"/>
        <w:rPr>
          <w:rFonts w:cs="Calibri"/>
        </w:rPr>
      </w:pPr>
      <w:r>
        <w:rPr>
          <w:rFonts w:ascii="Times New Roman" w:hAnsi="Times New Roman"/>
          <w:noProof/>
          <w:sz w:val="24"/>
          <w:szCs w:val="24"/>
          <w:lang w:eastAsia="es-MX"/>
        </w:rPr>
        <w:drawing>
          <wp:inline distT="0" distB="0" distL="0" distR="0" wp14:anchorId="67B55A59" wp14:editId="7E69684C">
            <wp:extent cx="6126480" cy="192024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6480" cy="1920240"/>
                    </a:xfrm>
                    <a:prstGeom prst="rect">
                      <a:avLst/>
                    </a:prstGeom>
                    <a:noFill/>
                    <a:ln>
                      <a:noFill/>
                    </a:ln>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72F5A7A3"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NO EXISTEN</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20291FF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4BB4015" w14:textId="77777777" w:rsidR="00B4088D" w:rsidRPr="00E74967" w:rsidRDefault="00B4088D" w:rsidP="00CB41C4">
      <w:pPr>
        <w:tabs>
          <w:tab w:val="left" w:leader="underscore" w:pos="9639"/>
        </w:tabs>
        <w:spacing w:after="0" w:line="240" w:lineRule="auto"/>
        <w:jc w:val="both"/>
        <w:rPr>
          <w:rFonts w:cs="Calibri"/>
        </w:rPr>
      </w:pPr>
    </w:p>
    <w:p w14:paraId="495B8FFF" w14:textId="2888382C"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Ya se está trabajando con los lineamientos establecidos por el CONAC</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2932FE44"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45143E2" w14:textId="77777777" w:rsidR="00B4088D" w:rsidRPr="00E74967" w:rsidRDefault="00B4088D" w:rsidP="00CB41C4">
      <w:pPr>
        <w:tabs>
          <w:tab w:val="left" w:leader="underscore" w:pos="9639"/>
        </w:tabs>
        <w:spacing w:after="0" w:line="240" w:lineRule="auto"/>
        <w:jc w:val="both"/>
        <w:rPr>
          <w:rFonts w:cs="Calibri"/>
        </w:rPr>
      </w:pPr>
    </w:p>
    <w:p w14:paraId="1F9EE54B" w14:textId="6744A562"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LOS ACTIVOS FIJOS SE REGISTRAN A SUS COSTO HISTORICO, LAS SALIDAS DEL ALMACEN AL COSTO PROMEDIO QUE SE JUSTIFICA POR TRATARSE DE UNA INFLACCION MENOR A LOS CINCO PUNTOS. EN RELACION A LOS INGRESOS SE REGISTRAN HASTA EL MOMENTO DE SU COBRO EFECTIVO. LAS DEUDAS EN EL MOMENTO EN QUE SE CONOCEN.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2E7567CA" w14:textId="77777777" w:rsidR="00B4088D" w:rsidRDefault="00B4088D" w:rsidP="00B4088D">
      <w:pPr>
        <w:jc w:val="both"/>
        <w:rPr>
          <w:rFonts w:ascii="Arial" w:hAnsi="Arial" w:cs="Arial"/>
          <w:sz w:val="20"/>
          <w:szCs w:val="20"/>
        </w:rPr>
      </w:pPr>
      <w:r>
        <w:rPr>
          <w:rFonts w:ascii="Arial" w:hAnsi="Arial" w:cs="Arial"/>
          <w:sz w:val="20"/>
          <w:szCs w:val="20"/>
        </w:rPr>
        <w:t>ENTIDAD: SE TRATA DE UN ENTE PUBLICO, CREADO POR EL CONGRESO DE GUANAJUATO, ESPECIFICAMENTE UN ORGANISMOS DESCENTRALIZADO DE LA ADMINISTRACION MUNICIPAL CUYA VIDA SE CONSIDERA INDEFINIDA.</w:t>
      </w:r>
    </w:p>
    <w:p w14:paraId="691B77CA" w14:textId="77777777" w:rsidR="00B4088D" w:rsidRDefault="00B4088D" w:rsidP="00B4088D">
      <w:pPr>
        <w:jc w:val="both"/>
        <w:rPr>
          <w:rFonts w:ascii="Arial" w:hAnsi="Arial" w:cs="Arial"/>
          <w:sz w:val="20"/>
          <w:szCs w:val="20"/>
        </w:rPr>
      </w:pPr>
    </w:p>
    <w:p w14:paraId="5DCF5E31" w14:textId="77777777" w:rsidR="00B4088D" w:rsidRPr="00BD7EB7" w:rsidRDefault="00B4088D" w:rsidP="00B4088D">
      <w:pPr>
        <w:autoSpaceDE w:val="0"/>
        <w:autoSpaceDN w:val="0"/>
        <w:adjustRightInd w:val="0"/>
        <w:spacing w:after="0" w:line="240" w:lineRule="auto"/>
        <w:jc w:val="both"/>
        <w:rPr>
          <w:rFonts w:ascii="Arial" w:hAnsi="Arial" w:cs="Arial"/>
          <w:caps/>
          <w:sz w:val="20"/>
          <w:szCs w:val="20"/>
        </w:rPr>
      </w:pPr>
      <w:r>
        <w:rPr>
          <w:rFonts w:ascii="Arial" w:hAnsi="Arial" w:cs="Arial"/>
          <w:sz w:val="20"/>
          <w:szCs w:val="20"/>
        </w:rPr>
        <w:lastRenderedPageBreak/>
        <w:t xml:space="preserve">PERIODO CONTABLE: </w:t>
      </w:r>
      <w:r w:rsidRPr="00BD7EB7">
        <w:rPr>
          <w:rFonts w:ascii="Arial" w:hAnsi="Arial" w:cs="Arial"/>
          <w:bCs/>
          <w:iCs/>
          <w:caps/>
          <w:sz w:val="20"/>
          <w:szCs w:val="20"/>
          <w:lang w:eastAsia="es-MX"/>
        </w:rPr>
        <w:t>La vida del ente público se divide en períodos uniformes de un año calendario, para efectos del registro de sus operaciones y de rendición de cuentas.ESTA ENTIDAD DIVIDE SUS OPERACIONES POR EJERCICIOS DE UN AÑO DE CALENDARIO POR RAZONES TANTO DE INFORMES QUE SE DAN AL HONORABLE CAMARA DE DIPUTADOS COMO POR RAZONES TRIBUTARIAS.</w:t>
      </w:r>
    </w:p>
    <w:p w14:paraId="775D6786" w14:textId="77777777" w:rsidR="00B4088D" w:rsidRPr="00BD7EB7" w:rsidRDefault="00B4088D" w:rsidP="00B4088D">
      <w:pPr>
        <w:jc w:val="both"/>
        <w:rPr>
          <w:rFonts w:ascii="Arial" w:hAnsi="Arial" w:cs="Arial"/>
          <w:sz w:val="20"/>
          <w:szCs w:val="20"/>
        </w:rPr>
      </w:pPr>
    </w:p>
    <w:p w14:paraId="555964D5" w14:textId="77777777" w:rsidR="00B4088D" w:rsidRPr="00BD7EB7" w:rsidRDefault="00B4088D" w:rsidP="00B4088D">
      <w:pPr>
        <w:autoSpaceDE w:val="0"/>
        <w:autoSpaceDN w:val="0"/>
        <w:adjustRightInd w:val="0"/>
        <w:spacing w:after="0" w:line="240" w:lineRule="auto"/>
        <w:jc w:val="both"/>
        <w:rPr>
          <w:rFonts w:ascii="Arial" w:hAnsi="Arial" w:cs="Arial"/>
          <w:caps/>
          <w:sz w:val="20"/>
          <w:szCs w:val="20"/>
        </w:rPr>
      </w:pPr>
      <w:r>
        <w:rPr>
          <w:rFonts w:ascii="Arial" w:hAnsi="Arial" w:cs="Arial"/>
          <w:sz w:val="20"/>
          <w:szCs w:val="20"/>
        </w:rPr>
        <w:t xml:space="preserve">REVELACION SUFICIENTE: </w:t>
      </w:r>
      <w:r w:rsidRPr="00BD7EB7">
        <w:rPr>
          <w:rFonts w:ascii="Arial" w:hAnsi="Arial" w:cs="Arial"/>
          <w:caps/>
          <w:sz w:val="20"/>
          <w:szCs w:val="20"/>
          <w:lang w:eastAsia="es-MX"/>
        </w:rPr>
        <w:t>Los Estados Financieros</w:t>
      </w:r>
      <w:r>
        <w:rPr>
          <w:rFonts w:ascii="Arial" w:hAnsi="Arial" w:cs="Arial"/>
          <w:caps/>
          <w:sz w:val="20"/>
          <w:szCs w:val="20"/>
          <w:lang w:eastAsia="es-MX"/>
        </w:rPr>
        <w:t xml:space="preserve"> DE ESTA ENTIDAD</w:t>
      </w:r>
      <w:r w:rsidRPr="00BD7EB7">
        <w:rPr>
          <w:rFonts w:ascii="Arial" w:hAnsi="Arial" w:cs="Arial"/>
          <w:caps/>
          <w:sz w:val="20"/>
          <w:szCs w:val="20"/>
          <w:lang w:eastAsia="es-MX"/>
        </w:rPr>
        <w:t xml:space="preserve"> son la expresión para transmitir a los usuarios información relevante, para juzgar la situación financiera del ente público incluyendo los resultados de la ejecución de los presupuestos, los efectos patrimoniales y los de la operación que se derivan del registro contable de cada una de las operaciones en términos brutos, con base en los documentos comprobatorios, justificativos y de soporte, sin que sufran ninguna modificación. No OBSTANTE, para que se cumpla esta relación, su estructura y contenido deben ser capaces de mostrar la información mínima necesaria; asimismo, en aquellos casos donde los hechos no puedan cuantificarse, deberán incluirse notas para su adecuada interpretación, así como las correspondientes a sus componentes para facilitar su evaluación.</w:t>
      </w:r>
    </w:p>
    <w:p w14:paraId="617E219C" w14:textId="77777777" w:rsidR="00B4088D" w:rsidRDefault="00B4088D" w:rsidP="00B4088D">
      <w:pPr>
        <w:jc w:val="both"/>
        <w:rPr>
          <w:rFonts w:ascii="Arial" w:hAnsi="Arial" w:cs="Arial"/>
          <w:sz w:val="20"/>
          <w:szCs w:val="20"/>
        </w:rPr>
      </w:pPr>
    </w:p>
    <w:p w14:paraId="3EDC3C88" w14:textId="77777777" w:rsidR="00B4088D" w:rsidRPr="00A07E8B" w:rsidRDefault="00B4088D" w:rsidP="00B4088D">
      <w:pPr>
        <w:autoSpaceDE w:val="0"/>
        <w:autoSpaceDN w:val="0"/>
        <w:adjustRightInd w:val="0"/>
        <w:spacing w:after="0" w:line="240" w:lineRule="auto"/>
        <w:jc w:val="both"/>
        <w:rPr>
          <w:rFonts w:ascii="Arial" w:hAnsi="Arial" w:cs="Arial"/>
          <w:caps/>
          <w:sz w:val="20"/>
          <w:szCs w:val="20"/>
        </w:rPr>
      </w:pPr>
      <w:r>
        <w:rPr>
          <w:rFonts w:ascii="Arial" w:hAnsi="Arial" w:cs="Arial"/>
          <w:caps/>
          <w:sz w:val="20"/>
          <w:szCs w:val="20"/>
          <w:lang w:eastAsia="es-MX"/>
        </w:rPr>
        <w:t xml:space="preserve">IMPORTANCIA RELATIVA: ESTE ENTIDAD CONSIDERA QUE HA CUMPLIDO DE ACUERDO CON ESTE PRINCIPIO DE QUE </w:t>
      </w:r>
      <w:r w:rsidRPr="00A07E8B">
        <w:rPr>
          <w:rFonts w:ascii="Arial" w:hAnsi="Arial" w:cs="Arial"/>
          <w:caps/>
          <w:sz w:val="20"/>
          <w:szCs w:val="20"/>
          <w:lang w:eastAsia="es-MX"/>
        </w:rPr>
        <w:t>La información contenida en los Estados Financieros debe mostrar los aspectos</w:t>
      </w:r>
      <w:r>
        <w:rPr>
          <w:rFonts w:ascii="Arial" w:hAnsi="Arial" w:cs="Arial"/>
          <w:caps/>
          <w:sz w:val="20"/>
          <w:szCs w:val="20"/>
          <w:lang w:eastAsia="es-MX"/>
        </w:rPr>
        <w:t xml:space="preserve"> </w:t>
      </w:r>
      <w:r w:rsidRPr="00A07E8B">
        <w:rPr>
          <w:rFonts w:ascii="Arial" w:hAnsi="Arial" w:cs="Arial"/>
          <w:caps/>
          <w:sz w:val="20"/>
          <w:szCs w:val="20"/>
          <w:lang w:eastAsia="es-MX"/>
        </w:rPr>
        <w:t>importantes del ente público, así como los que la ley y la norma demandan MANIFESTAR, Y que resultan del manejo, utilización, recaudación, ejecución o administración de los</w:t>
      </w:r>
      <w:r>
        <w:rPr>
          <w:rFonts w:ascii="Arial" w:hAnsi="Arial" w:cs="Arial"/>
          <w:caps/>
          <w:sz w:val="20"/>
          <w:szCs w:val="20"/>
          <w:lang w:eastAsia="es-MX"/>
        </w:rPr>
        <w:t xml:space="preserve"> </w:t>
      </w:r>
      <w:r w:rsidRPr="00A07E8B">
        <w:rPr>
          <w:rFonts w:ascii="Arial" w:hAnsi="Arial" w:cs="Arial"/>
          <w:caps/>
          <w:sz w:val="20"/>
          <w:szCs w:val="20"/>
          <w:lang w:eastAsia="es-MX"/>
        </w:rPr>
        <w:t>recursos públicos y de acuerdo con los requerimientos que para tal efecto se solicite</w:t>
      </w:r>
    </w:p>
    <w:p w14:paraId="220B0599" w14:textId="77777777" w:rsidR="00B4088D" w:rsidRDefault="00B4088D" w:rsidP="00B4088D">
      <w:pPr>
        <w:jc w:val="both"/>
        <w:rPr>
          <w:rFonts w:ascii="Arial" w:hAnsi="Arial" w:cs="Arial"/>
          <w:sz w:val="20"/>
          <w:szCs w:val="20"/>
        </w:rPr>
      </w:pPr>
    </w:p>
    <w:p w14:paraId="1BE29068" w14:textId="77777777" w:rsidR="00B4088D" w:rsidRPr="0034382B" w:rsidRDefault="00B4088D" w:rsidP="00B4088D">
      <w:pPr>
        <w:autoSpaceDE w:val="0"/>
        <w:autoSpaceDN w:val="0"/>
        <w:adjustRightInd w:val="0"/>
        <w:spacing w:after="0" w:line="240" w:lineRule="auto"/>
        <w:jc w:val="both"/>
        <w:rPr>
          <w:rFonts w:ascii="Arial" w:hAnsi="Arial" w:cs="Arial"/>
          <w:caps/>
          <w:sz w:val="20"/>
          <w:szCs w:val="20"/>
        </w:rPr>
      </w:pPr>
      <w:r w:rsidRPr="0034382B">
        <w:rPr>
          <w:rFonts w:ascii="Arial" w:hAnsi="Arial" w:cs="Arial"/>
          <w:b/>
          <w:bCs/>
          <w:i/>
          <w:iCs/>
          <w:caps/>
          <w:sz w:val="20"/>
          <w:szCs w:val="20"/>
          <w:lang w:eastAsia="es-MX"/>
        </w:rPr>
        <w:t>INTEGRACION DE LA INFORMACION: La información de los diferentes entes públicos, se integra en la contabilidad, en los mismos términos que se presentan en el Decreto del Presupuesto de Egresos y en la Ley de Ingresos de la Federación. EN ESTOS TERMINOS ESTA ENTIDAD HA FORMULADO SU CONTABILIDAD EN RELACION DIRECTA CON EL PRESUPUESTO DE INGRESOS Y DE EGRESOS QUE AL EFECTO EMITE EL H. CONGRESO DEL ESTADO.</w:t>
      </w:r>
    </w:p>
    <w:p w14:paraId="5DCAA6BE" w14:textId="77777777" w:rsidR="00B4088D" w:rsidRDefault="00B4088D" w:rsidP="00B4088D">
      <w:pPr>
        <w:jc w:val="both"/>
        <w:rPr>
          <w:rFonts w:ascii="Arial" w:hAnsi="Arial" w:cs="Arial"/>
          <w:sz w:val="20"/>
          <w:szCs w:val="20"/>
        </w:rPr>
      </w:pPr>
    </w:p>
    <w:p w14:paraId="426BB35F" w14:textId="77777777" w:rsidR="00B4088D" w:rsidRDefault="00B4088D" w:rsidP="00B4088D">
      <w:pPr>
        <w:autoSpaceDE w:val="0"/>
        <w:autoSpaceDN w:val="0"/>
        <w:adjustRightInd w:val="0"/>
        <w:spacing w:after="0" w:line="240" w:lineRule="auto"/>
        <w:jc w:val="both"/>
        <w:rPr>
          <w:rFonts w:ascii="Arial" w:hAnsi="Arial" w:cs="Arial"/>
          <w:b/>
          <w:bCs/>
          <w:i/>
          <w:iCs/>
          <w:caps/>
          <w:sz w:val="20"/>
          <w:szCs w:val="20"/>
          <w:lang w:eastAsia="es-MX"/>
        </w:rPr>
      </w:pPr>
      <w:r>
        <w:rPr>
          <w:rFonts w:ascii="Arial" w:hAnsi="Arial" w:cs="Arial"/>
          <w:b/>
          <w:bCs/>
          <w:i/>
          <w:iCs/>
          <w:caps/>
          <w:sz w:val="20"/>
          <w:szCs w:val="20"/>
          <w:lang w:eastAsia="es-MX"/>
        </w:rPr>
        <w:t xml:space="preserve">COSTO HISTORICO. </w:t>
      </w:r>
      <w:r w:rsidRPr="00F12BD4">
        <w:rPr>
          <w:rFonts w:ascii="Arial" w:hAnsi="Arial" w:cs="Arial"/>
          <w:b/>
          <w:bCs/>
          <w:i/>
          <w:iCs/>
          <w:caps/>
          <w:sz w:val="20"/>
          <w:szCs w:val="20"/>
          <w:lang w:eastAsia="es-MX"/>
        </w:rPr>
        <w:t>Los derechos, obligaciones y transformaciones patrimoniales se deben registrar</w:t>
      </w:r>
      <w:r>
        <w:rPr>
          <w:rFonts w:ascii="Arial" w:hAnsi="Arial" w:cs="Arial"/>
          <w:b/>
          <w:bCs/>
          <w:i/>
          <w:iCs/>
          <w:caps/>
          <w:sz w:val="20"/>
          <w:szCs w:val="20"/>
          <w:lang w:eastAsia="es-MX"/>
        </w:rPr>
        <w:t xml:space="preserve"> </w:t>
      </w:r>
      <w:r w:rsidRPr="00F12BD4">
        <w:rPr>
          <w:rFonts w:ascii="Arial" w:hAnsi="Arial" w:cs="Arial"/>
          <w:b/>
          <w:bCs/>
          <w:i/>
          <w:iCs/>
          <w:caps/>
          <w:sz w:val="20"/>
          <w:szCs w:val="20"/>
          <w:lang w:eastAsia="es-MX"/>
        </w:rPr>
        <w:t>reconociendo el importe inicial conforme a la documentación comprobatoria y</w:t>
      </w:r>
      <w:r>
        <w:rPr>
          <w:rFonts w:ascii="Arial" w:hAnsi="Arial" w:cs="Arial"/>
          <w:b/>
          <w:bCs/>
          <w:i/>
          <w:iCs/>
          <w:caps/>
          <w:sz w:val="20"/>
          <w:szCs w:val="20"/>
          <w:lang w:eastAsia="es-MX"/>
        </w:rPr>
        <w:t xml:space="preserve"> </w:t>
      </w:r>
      <w:r w:rsidRPr="00F12BD4">
        <w:rPr>
          <w:rFonts w:ascii="Arial" w:hAnsi="Arial" w:cs="Arial"/>
          <w:b/>
          <w:bCs/>
          <w:i/>
          <w:iCs/>
          <w:caps/>
          <w:sz w:val="20"/>
          <w:szCs w:val="20"/>
          <w:lang w:eastAsia="es-MX"/>
        </w:rPr>
        <w:t>justificativa que los respalde, identificando claramente los diferentes componentes</w:t>
      </w:r>
      <w:r>
        <w:rPr>
          <w:rFonts w:ascii="Arial" w:hAnsi="Arial" w:cs="Arial"/>
          <w:b/>
          <w:bCs/>
          <w:i/>
          <w:iCs/>
          <w:caps/>
          <w:sz w:val="20"/>
          <w:szCs w:val="20"/>
          <w:lang w:eastAsia="es-MX"/>
        </w:rPr>
        <w:t xml:space="preserve"> </w:t>
      </w:r>
      <w:r w:rsidRPr="00F12BD4">
        <w:rPr>
          <w:rFonts w:ascii="Arial" w:hAnsi="Arial" w:cs="Arial"/>
          <w:b/>
          <w:bCs/>
          <w:i/>
          <w:iCs/>
          <w:caps/>
          <w:sz w:val="20"/>
          <w:szCs w:val="20"/>
          <w:lang w:eastAsia="es-MX"/>
        </w:rPr>
        <w:t>que los integran</w:t>
      </w:r>
    </w:p>
    <w:p w14:paraId="38CD1004" w14:textId="77777777" w:rsidR="00B4088D" w:rsidRDefault="00B4088D" w:rsidP="00B4088D">
      <w:pPr>
        <w:autoSpaceDE w:val="0"/>
        <w:autoSpaceDN w:val="0"/>
        <w:adjustRightInd w:val="0"/>
        <w:spacing w:after="0" w:line="240" w:lineRule="auto"/>
        <w:jc w:val="both"/>
        <w:rPr>
          <w:rFonts w:ascii="Arial" w:hAnsi="Arial" w:cs="Arial"/>
          <w:b/>
          <w:bCs/>
          <w:i/>
          <w:iCs/>
          <w:caps/>
          <w:sz w:val="20"/>
          <w:szCs w:val="20"/>
          <w:lang w:eastAsia="es-MX"/>
        </w:rPr>
      </w:pPr>
    </w:p>
    <w:p w14:paraId="2DEC2E63" w14:textId="77777777" w:rsidR="00B4088D" w:rsidRPr="00F12BD4" w:rsidRDefault="00B4088D" w:rsidP="00B4088D">
      <w:pPr>
        <w:autoSpaceDE w:val="0"/>
        <w:autoSpaceDN w:val="0"/>
        <w:adjustRightInd w:val="0"/>
        <w:spacing w:after="0" w:line="240" w:lineRule="auto"/>
        <w:jc w:val="both"/>
        <w:rPr>
          <w:rFonts w:ascii="Arial" w:hAnsi="Arial" w:cs="Arial"/>
          <w:caps/>
          <w:sz w:val="20"/>
          <w:szCs w:val="20"/>
        </w:rPr>
      </w:pPr>
      <w:r>
        <w:rPr>
          <w:rFonts w:ascii="Arial" w:hAnsi="Arial" w:cs="Arial"/>
          <w:b/>
          <w:bCs/>
          <w:i/>
          <w:iCs/>
          <w:caps/>
          <w:sz w:val="20"/>
          <w:szCs w:val="20"/>
          <w:lang w:eastAsia="es-MX"/>
        </w:rPr>
        <w:t>ESTA ENTIDAD HA ESTABLECIDO EL REGISTRO DE LOS ACTIVOS A SU COSTO HISTORICO REVELADO POR LA DOCUMENTACION</w:t>
      </w:r>
    </w:p>
    <w:p w14:paraId="58BC6A00" w14:textId="77777777" w:rsidR="00B4088D" w:rsidRDefault="00B4088D" w:rsidP="00B4088D">
      <w:pPr>
        <w:jc w:val="both"/>
        <w:rPr>
          <w:rFonts w:ascii="Arial" w:hAnsi="Arial" w:cs="Arial"/>
          <w:sz w:val="20"/>
          <w:szCs w:val="20"/>
        </w:rPr>
      </w:pPr>
    </w:p>
    <w:p w14:paraId="4F3B5A44" w14:textId="77777777" w:rsidR="00B4088D" w:rsidRDefault="00B4088D" w:rsidP="00B4088D">
      <w:pPr>
        <w:autoSpaceDE w:val="0"/>
        <w:autoSpaceDN w:val="0"/>
        <w:adjustRightInd w:val="0"/>
        <w:spacing w:after="0" w:line="240" w:lineRule="auto"/>
        <w:jc w:val="both"/>
        <w:rPr>
          <w:rFonts w:ascii="Arial" w:hAnsi="Arial" w:cs="Arial"/>
          <w:bCs/>
          <w:iCs/>
          <w:caps/>
          <w:sz w:val="20"/>
          <w:szCs w:val="20"/>
          <w:lang w:eastAsia="es-MX"/>
        </w:rPr>
      </w:pPr>
      <w:r w:rsidRPr="00E13051">
        <w:rPr>
          <w:rFonts w:ascii="Arial" w:hAnsi="Arial" w:cs="Arial"/>
          <w:bCs/>
          <w:iCs/>
          <w:caps/>
          <w:sz w:val="20"/>
          <w:szCs w:val="20"/>
          <w:lang w:eastAsia="es-MX"/>
        </w:rPr>
        <w:t>DUALIDAD ECONOMICA: El ente público debe reconocer en la contabilidad la representación dual de las transacciones aplicando la teoría del cargo y del abono, conforme a los derechos obligaciones, ya sean derivados de los presupuestos públicos, así como de aquéllos de origen patrimonial y no presupuestario</w:t>
      </w:r>
      <w:r>
        <w:rPr>
          <w:rFonts w:ascii="Arial" w:hAnsi="Arial" w:cs="Arial"/>
          <w:b/>
          <w:bCs/>
          <w:i/>
          <w:iCs/>
          <w:caps/>
          <w:sz w:val="20"/>
          <w:szCs w:val="20"/>
          <w:lang w:eastAsia="es-MX"/>
        </w:rPr>
        <w:t>.</w:t>
      </w:r>
      <w:r>
        <w:rPr>
          <w:rFonts w:ascii="Arial" w:hAnsi="Arial" w:cs="Arial"/>
          <w:bCs/>
          <w:iCs/>
          <w:caps/>
          <w:sz w:val="20"/>
          <w:szCs w:val="20"/>
          <w:lang w:eastAsia="es-MX"/>
        </w:rPr>
        <w:t xml:space="preserve"> SE HA RESPETADO EL PRINCIPIO DE QUE A TODO CARGO LE CORRESPONDE UN ABONO POR LA MISMA CANTIDAD.</w:t>
      </w:r>
    </w:p>
    <w:p w14:paraId="3302BB7F" w14:textId="77777777" w:rsidR="00B4088D" w:rsidRDefault="00B4088D" w:rsidP="00B4088D">
      <w:pPr>
        <w:autoSpaceDE w:val="0"/>
        <w:autoSpaceDN w:val="0"/>
        <w:adjustRightInd w:val="0"/>
        <w:spacing w:after="0" w:line="240" w:lineRule="auto"/>
        <w:jc w:val="both"/>
        <w:rPr>
          <w:rFonts w:ascii="Arial" w:hAnsi="Arial" w:cs="Arial"/>
          <w:bCs/>
          <w:iCs/>
          <w:caps/>
          <w:sz w:val="20"/>
          <w:szCs w:val="20"/>
          <w:lang w:eastAsia="es-MX"/>
        </w:rPr>
      </w:pPr>
    </w:p>
    <w:p w14:paraId="0ADFB3FB" w14:textId="77777777" w:rsidR="00B4088D" w:rsidRDefault="00B4088D" w:rsidP="00B4088D">
      <w:pPr>
        <w:autoSpaceDE w:val="0"/>
        <w:autoSpaceDN w:val="0"/>
        <w:adjustRightInd w:val="0"/>
        <w:spacing w:after="0" w:line="240" w:lineRule="auto"/>
        <w:jc w:val="both"/>
        <w:rPr>
          <w:rFonts w:ascii="Arial" w:hAnsi="Arial" w:cs="Arial"/>
          <w:caps/>
          <w:sz w:val="20"/>
          <w:szCs w:val="20"/>
          <w:lang w:eastAsia="es-MX"/>
        </w:rPr>
      </w:pPr>
      <w:r w:rsidRPr="00E13051">
        <w:rPr>
          <w:rFonts w:ascii="Arial" w:hAnsi="Arial" w:cs="Arial"/>
          <w:bCs/>
          <w:iCs/>
          <w:caps/>
          <w:sz w:val="24"/>
          <w:szCs w:val="24"/>
          <w:lang w:eastAsia="es-MX"/>
        </w:rPr>
        <w:t>CUANTIFICACION EN TERMINOS MONETARIOS: Los derechos, obligaciones y en general las transacciones o transferencias patrimoniales que realiza el ente público, se registran en moneda nacional.</w:t>
      </w:r>
      <w:r w:rsidRPr="00E13051">
        <w:rPr>
          <w:rFonts w:ascii="Arial" w:hAnsi="Arial" w:cs="Arial"/>
          <w:sz w:val="24"/>
          <w:szCs w:val="24"/>
          <w:lang w:eastAsia="es-MX"/>
        </w:rPr>
        <w:t xml:space="preserve"> </w:t>
      </w:r>
      <w:r w:rsidRPr="00E13051">
        <w:rPr>
          <w:rFonts w:ascii="Arial" w:hAnsi="Arial" w:cs="Arial"/>
          <w:caps/>
          <w:sz w:val="20"/>
          <w:szCs w:val="20"/>
          <w:lang w:eastAsia="es-MX"/>
        </w:rPr>
        <w:t xml:space="preserve">Las </w:t>
      </w:r>
      <w:r w:rsidRPr="00E13051">
        <w:rPr>
          <w:rFonts w:ascii="Arial" w:hAnsi="Arial" w:cs="Arial"/>
          <w:caps/>
          <w:sz w:val="20"/>
          <w:szCs w:val="20"/>
          <w:lang w:eastAsia="es-MX"/>
        </w:rPr>
        <w:lastRenderedPageBreak/>
        <w:t>operaciones que se generen en una moneda distinta a la nacional, deben convertirse a moneda de curso legal para su registro correspondiente, de acuerdo al tipo de cambio fijado por el Banco de México vigente al momento de su realización</w:t>
      </w:r>
      <w:r>
        <w:rPr>
          <w:rFonts w:ascii="Arial" w:hAnsi="Arial" w:cs="Arial"/>
          <w:caps/>
          <w:sz w:val="20"/>
          <w:szCs w:val="20"/>
          <w:lang w:eastAsia="es-MX"/>
        </w:rPr>
        <w:t>. ESTA ENTIDAD, NO HA TENIDO OPERACIONES EN MONEDA EXTRANJERA.</w:t>
      </w:r>
    </w:p>
    <w:p w14:paraId="43086A8B" w14:textId="77777777" w:rsidR="00B4088D" w:rsidRDefault="00B4088D" w:rsidP="00B4088D">
      <w:pPr>
        <w:autoSpaceDE w:val="0"/>
        <w:autoSpaceDN w:val="0"/>
        <w:adjustRightInd w:val="0"/>
        <w:spacing w:after="0" w:line="240" w:lineRule="auto"/>
        <w:jc w:val="both"/>
        <w:rPr>
          <w:rFonts w:ascii="Arial" w:hAnsi="Arial" w:cs="Arial"/>
          <w:caps/>
          <w:sz w:val="20"/>
          <w:szCs w:val="20"/>
          <w:lang w:eastAsia="es-MX"/>
        </w:rPr>
      </w:pPr>
    </w:p>
    <w:p w14:paraId="5009A319" w14:textId="34EC1F7A" w:rsidR="007D1E76" w:rsidRPr="00E74967" w:rsidRDefault="00B4088D" w:rsidP="00B4088D">
      <w:pPr>
        <w:tabs>
          <w:tab w:val="left" w:leader="underscore" w:pos="9639"/>
        </w:tabs>
        <w:spacing w:after="0" w:line="240" w:lineRule="auto"/>
        <w:jc w:val="both"/>
        <w:rPr>
          <w:rFonts w:cs="Calibri"/>
        </w:rPr>
      </w:pPr>
      <w:r w:rsidRPr="00E13051">
        <w:rPr>
          <w:rFonts w:ascii="Arial" w:hAnsi="Arial" w:cs="Arial"/>
          <w:bCs/>
          <w:iCs/>
          <w:caps/>
          <w:sz w:val="20"/>
          <w:szCs w:val="20"/>
          <w:lang w:eastAsia="es-MX"/>
        </w:rPr>
        <w:t>CONSISTENCIA: Ante la existencia de operaciones similares en un ente público, debe corresponder un mismo tratamiento contable, el cual debe permanecer a través del tiempo, en tanto no cambie la sustancia económica de las operaciones para conocer su evaluación mediante la comparación de los Estados Financieros de éste, o su posición en relación con otros entes económicos.</w:t>
      </w:r>
      <w:r>
        <w:rPr>
          <w:rFonts w:ascii="Arial" w:hAnsi="Arial" w:cs="Arial"/>
          <w:bCs/>
          <w:iCs/>
          <w:caps/>
          <w:sz w:val="20"/>
          <w:szCs w:val="20"/>
          <w:lang w:eastAsia="es-MX"/>
        </w:rPr>
        <w:t xml:space="preserve"> ESTA ENTIDAD CONSIDERA QUE ESTE POSTULADO SE HA APLICADO A TRAVES DE LA HISTORIA DE MANERA REGULAR.</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20504733"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42C82759" w14:textId="77777777" w:rsidR="00B4088D" w:rsidRPr="00E74967" w:rsidRDefault="00B4088D" w:rsidP="00CB41C4">
      <w:pPr>
        <w:tabs>
          <w:tab w:val="left" w:leader="underscore" w:pos="9639"/>
        </w:tabs>
        <w:spacing w:after="0" w:line="240" w:lineRule="auto"/>
        <w:jc w:val="both"/>
        <w:rPr>
          <w:rFonts w:cs="Calibri"/>
        </w:rPr>
      </w:pPr>
    </w:p>
    <w:p w14:paraId="384678DD" w14:textId="56B2219C"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EN ESTA ENTIDAD NO APLICA NORMATIVIDAD SUPLETORIA CON RELACION A LOS POSTULADOS BASICOS DE LA CONTABILIDAD GUBERNAMENTAL Y DEL MARCO CONCEPTUAL DE LA CONTABILIDAD GUBERNAMENTAL.</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37859044"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9FC4E1B" w14:textId="77777777" w:rsidR="00B4088D" w:rsidRPr="00E74967" w:rsidRDefault="00B4088D" w:rsidP="00CB41C4">
      <w:pPr>
        <w:tabs>
          <w:tab w:val="left" w:leader="underscore" w:pos="9639"/>
        </w:tabs>
        <w:spacing w:after="0" w:line="240" w:lineRule="auto"/>
        <w:jc w:val="both"/>
        <w:rPr>
          <w:rFonts w:cs="Calibri"/>
        </w:rPr>
      </w:pPr>
    </w:p>
    <w:p w14:paraId="4176317C" w14:textId="77777777" w:rsidR="00B4088D" w:rsidRPr="000B7810" w:rsidRDefault="00B4088D" w:rsidP="00B4088D">
      <w:pPr>
        <w:spacing w:after="0" w:line="240" w:lineRule="auto"/>
        <w:jc w:val="both"/>
        <w:rPr>
          <w:rFonts w:ascii="Times New Roman" w:hAnsi="Times New Roman"/>
          <w:sz w:val="24"/>
          <w:szCs w:val="24"/>
        </w:rPr>
      </w:pPr>
      <w:r>
        <w:rPr>
          <w:rFonts w:ascii="Arial" w:hAnsi="Arial" w:cs="Arial"/>
          <w:color w:val="333333"/>
          <w:sz w:val="18"/>
          <w:szCs w:val="18"/>
          <w:shd w:val="clear" w:color="auto" w:fill="FFFFFF"/>
        </w:rPr>
        <w:t xml:space="preserve">Se formaliza a través de la conformidad del área correspondiente en la entidad pública o Unidad Ejecutora que corresponda respecto de la recepción satisfactoria de los bienes y la prestación de los servicios solicitados y se registra sobre la base de la respectiva documentación </w:t>
      </w:r>
      <w:proofErr w:type="spellStart"/>
      <w:r>
        <w:rPr>
          <w:rFonts w:ascii="Arial" w:hAnsi="Arial" w:cs="Arial"/>
          <w:color w:val="333333"/>
          <w:sz w:val="18"/>
          <w:szCs w:val="18"/>
          <w:shd w:val="clear" w:color="auto" w:fill="FFFFFF"/>
        </w:rPr>
        <w:t>sustentatoria</w:t>
      </w:r>
      <w:proofErr w:type="spellEnd"/>
      <w:r>
        <w:rPr>
          <w:rFonts w:ascii="Arial" w:hAnsi="Arial" w:cs="Arial"/>
          <w:color w:val="333333"/>
          <w:sz w:val="18"/>
          <w:szCs w:val="18"/>
          <w:shd w:val="clear" w:color="auto" w:fill="FFFFFF"/>
        </w:rPr>
        <w:t>.</w:t>
      </w:r>
    </w:p>
    <w:p w14:paraId="68CF5993" w14:textId="26F93515" w:rsidR="007D1E76" w:rsidRPr="00E74967" w:rsidRDefault="007D1E76" w:rsidP="00CB41C4">
      <w:pPr>
        <w:tabs>
          <w:tab w:val="left" w:leader="underscore" w:pos="9639"/>
        </w:tabs>
        <w:spacing w:after="0" w:line="240" w:lineRule="auto"/>
        <w:jc w:val="both"/>
        <w:rPr>
          <w:rFonts w:cs="Calibri"/>
        </w:rPr>
      </w:pP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5766A331" w:rsidR="007D1E76" w:rsidRPr="00E74967" w:rsidRDefault="00B4088D" w:rsidP="00CB41C4">
      <w:pPr>
        <w:tabs>
          <w:tab w:val="left" w:leader="underscore" w:pos="9639"/>
        </w:tabs>
        <w:spacing w:after="0" w:line="240" w:lineRule="auto"/>
        <w:jc w:val="both"/>
        <w:rPr>
          <w:rFonts w:cs="Calibri"/>
        </w:rPr>
      </w:pPr>
      <w:r>
        <w:rPr>
          <w:rFonts w:ascii="Times New Roman" w:hAnsi="Times New Roman"/>
          <w:sz w:val="24"/>
          <w:szCs w:val="24"/>
        </w:rPr>
        <w:t>Se realiza con el programa SAP</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4F4FD825" w:rsidR="007D1E76" w:rsidRPr="00E74967" w:rsidRDefault="00B4088D" w:rsidP="00CB41C4">
      <w:pPr>
        <w:tabs>
          <w:tab w:val="left" w:leader="underscore" w:pos="9639"/>
        </w:tabs>
        <w:spacing w:after="0" w:line="240" w:lineRule="auto"/>
        <w:jc w:val="both"/>
        <w:rPr>
          <w:rFonts w:cs="Calibri"/>
        </w:rPr>
      </w:pPr>
      <w:r>
        <w:rPr>
          <w:rFonts w:cs="Calibri"/>
        </w:rPr>
        <w:t>Nada que manifestar</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42AC6000" w14:textId="77777777" w:rsidR="00B4088D" w:rsidRPr="00E74967" w:rsidRDefault="00B4088D" w:rsidP="00B4088D">
      <w:pPr>
        <w:tabs>
          <w:tab w:val="left" w:leader="underscore" w:pos="9639"/>
        </w:tabs>
        <w:spacing w:after="0" w:line="240" w:lineRule="auto"/>
        <w:jc w:val="both"/>
        <w:rPr>
          <w:rFonts w:cs="Calibri"/>
        </w:rPr>
      </w:pPr>
      <w:r>
        <w:rPr>
          <w:rFonts w:cs="Calibri"/>
        </w:rPr>
        <w:t>Nada que manifestar</w:t>
      </w:r>
    </w:p>
    <w:p w14:paraId="76390FE4" w14:textId="279CBA86" w:rsidR="006F0687" w:rsidRPr="00E74967" w:rsidRDefault="006F0687" w:rsidP="006F0687">
      <w:pPr>
        <w:tabs>
          <w:tab w:val="left" w:leader="underscore" w:pos="9639"/>
        </w:tabs>
        <w:spacing w:after="0" w:line="240" w:lineRule="auto"/>
        <w:jc w:val="both"/>
        <w:rPr>
          <w:rFonts w:cs="Calibri"/>
        </w:rPr>
      </w:pP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00F25E80"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EN RAZON DE LOS BAJOS INDICES INFLACIONARIOS INFERIORES A LOS CINCO PUNTOS PORCENTUALES SE ESTABLECIDO UNA DESCONEXION INFLACIONARIA.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0F178EC3" w14:textId="77777777" w:rsidR="00B4088D" w:rsidRDefault="00B4088D" w:rsidP="00B4088D">
      <w:pPr>
        <w:spacing w:after="0" w:line="240" w:lineRule="auto"/>
        <w:jc w:val="both"/>
        <w:rPr>
          <w:rFonts w:ascii="Arial" w:hAnsi="Arial" w:cs="Arial"/>
          <w:sz w:val="20"/>
          <w:szCs w:val="20"/>
        </w:rPr>
      </w:pPr>
      <w:r>
        <w:rPr>
          <w:rFonts w:ascii="Arial" w:hAnsi="Arial" w:cs="Arial"/>
          <w:sz w:val="20"/>
          <w:szCs w:val="20"/>
        </w:rPr>
        <w:t>ESTA ENTIDAD NO HA TENIDO OPERACIONES CON EL EXTRANJERO</w:t>
      </w:r>
    </w:p>
    <w:p w14:paraId="761C47D7" w14:textId="3947B5D5" w:rsidR="007D1E76" w:rsidRPr="00E74967" w:rsidRDefault="007D1E76" w:rsidP="00CB41C4">
      <w:pPr>
        <w:tabs>
          <w:tab w:val="left" w:leader="underscore" w:pos="9639"/>
        </w:tabs>
        <w:spacing w:after="0" w:line="240" w:lineRule="auto"/>
        <w:jc w:val="both"/>
        <w:rPr>
          <w:rFonts w:cs="Calibri"/>
        </w:rPr>
      </w:pP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18DFD5F" w14:textId="77777777" w:rsidR="00B4088D" w:rsidRPr="0030393A" w:rsidRDefault="00B4088D" w:rsidP="00B4088D">
      <w:pPr>
        <w:jc w:val="both"/>
        <w:rPr>
          <w:rFonts w:ascii="Arial" w:hAnsi="Arial" w:cs="Arial"/>
          <w:sz w:val="20"/>
          <w:szCs w:val="20"/>
        </w:rPr>
      </w:pPr>
      <w:r>
        <w:rPr>
          <w:rFonts w:ascii="Arial" w:hAnsi="Arial" w:cs="Arial"/>
          <w:sz w:val="20"/>
          <w:szCs w:val="20"/>
        </w:rPr>
        <w:t>NO LE ES APLICABLE NINGUN METODO POR NO TENER INVERSION EN ACCIONES.</w:t>
      </w:r>
    </w:p>
    <w:p w14:paraId="1C1D647B" w14:textId="3374C3F3" w:rsidR="007D1E76" w:rsidRPr="00E74967" w:rsidRDefault="007D1E76" w:rsidP="00CB41C4">
      <w:pPr>
        <w:tabs>
          <w:tab w:val="left" w:leader="underscore" w:pos="9639"/>
        </w:tabs>
        <w:spacing w:after="0" w:line="240" w:lineRule="auto"/>
        <w:jc w:val="both"/>
        <w:rPr>
          <w:rFonts w:cs="Calibri"/>
        </w:rPr>
      </w:pP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E527F7F" w14:textId="77777777" w:rsidR="00B4088D" w:rsidRPr="0030393A" w:rsidRDefault="00B4088D" w:rsidP="00B4088D">
      <w:pPr>
        <w:jc w:val="both"/>
        <w:rPr>
          <w:rFonts w:ascii="Arial" w:hAnsi="Arial" w:cs="Arial"/>
          <w:sz w:val="20"/>
          <w:szCs w:val="20"/>
        </w:rPr>
      </w:pPr>
      <w:r>
        <w:rPr>
          <w:rFonts w:ascii="Arial" w:hAnsi="Arial" w:cs="Arial"/>
          <w:sz w:val="20"/>
          <w:szCs w:val="20"/>
        </w:rPr>
        <w:t>ESTA ENTIDAD APLICA EL METEDO DE COSTO PROMEDIO QUE SE JUSTIFICA CUANDO LOS INDICES INFLACIONARIOS SON BAJOS.</w:t>
      </w:r>
    </w:p>
    <w:p w14:paraId="788115A4" w14:textId="500EAEBE" w:rsidR="007D1E76" w:rsidRPr="00E74967" w:rsidRDefault="007D1E76" w:rsidP="00CB41C4">
      <w:pPr>
        <w:tabs>
          <w:tab w:val="left" w:leader="underscore" w:pos="9639"/>
        </w:tabs>
        <w:spacing w:after="0" w:line="240" w:lineRule="auto"/>
        <w:jc w:val="both"/>
        <w:rPr>
          <w:rFonts w:cs="Calibri"/>
        </w:rPr>
      </w:pP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F057E4B" w14:textId="77777777" w:rsidR="00B4088D" w:rsidRPr="0030393A" w:rsidRDefault="00B4088D" w:rsidP="00B4088D">
      <w:pPr>
        <w:jc w:val="both"/>
        <w:rPr>
          <w:rFonts w:ascii="Arial" w:hAnsi="Arial" w:cs="Arial"/>
          <w:sz w:val="20"/>
          <w:szCs w:val="20"/>
        </w:rPr>
      </w:pPr>
      <w:r>
        <w:rPr>
          <w:rFonts w:ascii="Arial" w:hAnsi="Arial" w:cs="Arial"/>
          <w:sz w:val="20"/>
          <w:szCs w:val="20"/>
        </w:rPr>
        <w:t>EN ESTE RUBRO NO SE HAN CREADO RESERVAS.</w:t>
      </w:r>
    </w:p>
    <w:p w14:paraId="3488266C" w14:textId="589B75DD" w:rsidR="007D1E76" w:rsidRPr="00E74967" w:rsidRDefault="007D1E76" w:rsidP="00CB41C4">
      <w:pPr>
        <w:tabs>
          <w:tab w:val="left" w:leader="underscore" w:pos="9639"/>
        </w:tabs>
        <w:spacing w:after="0" w:line="240" w:lineRule="auto"/>
        <w:jc w:val="both"/>
        <w:rPr>
          <w:rFonts w:cs="Calibri"/>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12E03925" w14:textId="77777777" w:rsidR="00B4088D" w:rsidRPr="0030393A" w:rsidRDefault="00B4088D" w:rsidP="00B4088D">
      <w:pPr>
        <w:jc w:val="both"/>
        <w:rPr>
          <w:rFonts w:ascii="Arial" w:hAnsi="Arial" w:cs="Arial"/>
          <w:sz w:val="20"/>
          <w:szCs w:val="20"/>
        </w:rPr>
      </w:pPr>
      <w:r>
        <w:rPr>
          <w:rFonts w:ascii="Arial" w:hAnsi="Arial" w:cs="Arial"/>
          <w:sz w:val="20"/>
          <w:szCs w:val="20"/>
        </w:rPr>
        <w:t>NO SE HA APLICADO NINGUN TIPO DE PROVISIONES</w:t>
      </w:r>
    </w:p>
    <w:p w14:paraId="4E40100B" w14:textId="5CFA8C2B" w:rsidR="007D1E76" w:rsidRPr="00E74967" w:rsidRDefault="007D1E76" w:rsidP="00CB41C4">
      <w:pPr>
        <w:tabs>
          <w:tab w:val="left" w:leader="underscore" w:pos="9639"/>
        </w:tabs>
        <w:spacing w:after="0" w:line="240" w:lineRule="auto"/>
        <w:jc w:val="both"/>
        <w:rPr>
          <w:rFonts w:cs="Calibri"/>
        </w:rPr>
      </w:pP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42A8AEE" w14:textId="77777777" w:rsidR="00B4088D" w:rsidRPr="0030393A" w:rsidRDefault="00B4088D" w:rsidP="00B4088D">
      <w:pPr>
        <w:jc w:val="both"/>
        <w:rPr>
          <w:rFonts w:ascii="Arial" w:hAnsi="Arial" w:cs="Arial"/>
          <w:sz w:val="20"/>
          <w:szCs w:val="20"/>
        </w:rPr>
      </w:pPr>
      <w:r>
        <w:rPr>
          <w:rFonts w:ascii="Arial" w:hAnsi="Arial" w:cs="Arial"/>
          <w:sz w:val="20"/>
          <w:szCs w:val="20"/>
        </w:rPr>
        <w:t>EN CUESTION DE RESERVAS DE PASIVOS ESTA ENTIDAD NO LAS HA APLICADO.</w:t>
      </w:r>
    </w:p>
    <w:p w14:paraId="4C613419" w14:textId="5C487E85" w:rsidR="007D1E76" w:rsidRPr="00E74967" w:rsidRDefault="007D1E76" w:rsidP="00CB41C4">
      <w:pPr>
        <w:tabs>
          <w:tab w:val="left" w:leader="underscore" w:pos="9639"/>
        </w:tabs>
        <w:spacing w:after="0" w:line="240" w:lineRule="auto"/>
        <w:jc w:val="both"/>
        <w:rPr>
          <w:rFonts w:cs="Calibri"/>
        </w:rPr>
      </w:pP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96F7322" w14:textId="77777777" w:rsidR="00B4088D" w:rsidRPr="000B7810" w:rsidRDefault="00B4088D" w:rsidP="00B4088D">
      <w:pPr>
        <w:spacing w:after="0" w:line="240" w:lineRule="auto"/>
        <w:jc w:val="both"/>
        <w:rPr>
          <w:rFonts w:ascii="Times New Roman" w:hAnsi="Times New Roman"/>
          <w:sz w:val="24"/>
          <w:szCs w:val="24"/>
        </w:rPr>
      </w:pPr>
      <w:r>
        <w:rPr>
          <w:rFonts w:ascii="Arial" w:hAnsi="Arial" w:cs="Arial"/>
          <w:sz w:val="20"/>
          <w:szCs w:val="20"/>
        </w:rPr>
        <w:t>NO SE HAN GENERADO CAMBIOS Y CORRECCIONES CONTABLES</w:t>
      </w:r>
      <w:r w:rsidRPr="000B7810">
        <w:rPr>
          <w:rFonts w:ascii="Times New Roman" w:hAnsi="Times New Roman"/>
          <w:sz w:val="24"/>
          <w:szCs w:val="24"/>
        </w:rPr>
        <w:t xml:space="preserve"> </w:t>
      </w:r>
    </w:p>
    <w:p w14:paraId="14696C24" w14:textId="02DCBDF1" w:rsidR="007D1E76" w:rsidRPr="00E74967" w:rsidRDefault="007D1E76" w:rsidP="00CB41C4">
      <w:pPr>
        <w:tabs>
          <w:tab w:val="left" w:leader="underscore" w:pos="9639"/>
        </w:tabs>
        <w:spacing w:after="0" w:line="240" w:lineRule="auto"/>
        <w:jc w:val="both"/>
        <w:rPr>
          <w:rFonts w:cs="Calibri"/>
        </w:rPr>
      </w:pP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A374838" w14:textId="77777777" w:rsidR="00B4088D" w:rsidRPr="0030393A" w:rsidRDefault="00B4088D" w:rsidP="00B4088D">
      <w:pPr>
        <w:jc w:val="both"/>
        <w:rPr>
          <w:rFonts w:ascii="Arial" w:hAnsi="Arial" w:cs="Arial"/>
          <w:sz w:val="20"/>
          <w:szCs w:val="20"/>
        </w:rPr>
      </w:pPr>
      <w:r>
        <w:rPr>
          <w:rFonts w:ascii="Arial" w:hAnsi="Arial" w:cs="Arial"/>
          <w:sz w:val="20"/>
          <w:szCs w:val="20"/>
        </w:rPr>
        <w:t>NO SE HAN GENERADO RECLASIFICACIONES DE CUENTAS</w:t>
      </w:r>
    </w:p>
    <w:p w14:paraId="4342A110" w14:textId="558C80D5" w:rsidR="007D1E76" w:rsidRPr="00E74967" w:rsidRDefault="007D1E76" w:rsidP="00CB41C4">
      <w:pPr>
        <w:tabs>
          <w:tab w:val="left" w:leader="underscore" w:pos="9639"/>
        </w:tabs>
        <w:spacing w:after="0" w:line="240" w:lineRule="auto"/>
        <w:jc w:val="both"/>
        <w:rPr>
          <w:rFonts w:cs="Calibri"/>
        </w:rPr>
      </w:pP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59E3ED97"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NO SE HAN GENERADO DEPURACIONES Y CANCELACION DE SALDOS.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1C6E3A0" w14:textId="77777777" w:rsidR="00B4088D" w:rsidRPr="0030393A" w:rsidRDefault="00B4088D" w:rsidP="00B4088D">
      <w:pPr>
        <w:jc w:val="both"/>
        <w:rPr>
          <w:rFonts w:ascii="Arial" w:hAnsi="Arial" w:cs="Arial"/>
          <w:sz w:val="20"/>
          <w:szCs w:val="20"/>
        </w:rPr>
      </w:pPr>
      <w:r>
        <w:rPr>
          <w:rFonts w:ascii="Arial" w:hAnsi="Arial" w:cs="Arial"/>
          <w:sz w:val="20"/>
          <w:szCs w:val="20"/>
        </w:rPr>
        <w:t>NO SE HAN ADQUIRIDO ACTIVOS EN MONEDA EXTRANJERA</w:t>
      </w:r>
    </w:p>
    <w:p w14:paraId="20464C79" w14:textId="68042330" w:rsidR="007D1E76" w:rsidRPr="00E74967" w:rsidRDefault="007D1E76" w:rsidP="00CB41C4">
      <w:pPr>
        <w:tabs>
          <w:tab w:val="left" w:leader="underscore" w:pos="9639"/>
        </w:tabs>
        <w:spacing w:after="0" w:line="240" w:lineRule="auto"/>
        <w:jc w:val="both"/>
        <w:rPr>
          <w:rFonts w:cs="Calibri"/>
        </w:rPr>
      </w:pP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D32B309" w14:textId="77777777" w:rsidR="00B4088D" w:rsidRPr="000B7810" w:rsidRDefault="00B4088D" w:rsidP="00B4088D">
      <w:pPr>
        <w:spacing w:after="0" w:line="240" w:lineRule="auto"/>
        <w:jc w:val="both"/>
        <w:rPr>
          <w:rFonts w:ascii="Times New Roman" w:hAnsi="Times New Roman"/>
          <w:sz w:val="24"/>
          <w:szCs w:val="24"/>
        </w:rPr>
      </w:pPr>
      <w:r>
        <w:rPr>
          <w:rFonts w:ascii="Arial" w:hAnsi="Arial" w:cs="Arial"/>
          <w:sz w:val="20"/>
          <w:szCs w:val="20"/>
        </w:rPr>
        <w:t>NO SE HAN GENERADO PASIVOS EN MONEDA EXTRANJERA</w:t>
      </w:r>
    </w:p>
    <w:p w14:paraId="22EC0EC7" w14:textId="2C5B149E" w:rsidR="007D1E76" w:rsidRPr="00E74967" w:rsidRDefault="007D1E76" w:rsidP="00CB41C4">
      <w:pPr>
        <w:tabs>
          <w:tab w:val="left" w:leader="underscore" w:pos="9639"/>
        </w:tabs>
        <w:spacing w:after="0" w:line="240" w:lineRule="auto"/>
        <w:jc w:val="both"/>
        <w:rPr>
          <w:rFonts w:cs="Calibri"/>
        </w:rPr>
      </w:pP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73563BCA"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NO SE HA GENERADO ESTE EVENTO</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C6920D5" w14:textId="77777777" w:rsidR="00B4088D" w:rsidRDefault="00B4088D" w:rsidP="00B4088D">
      <w:pPr>
        <w:jc w:val="both"/>
        <w:rPr>
          <w:rFonts w:ascii="Arial" w:hAnsi="Arial" w:cs="Arial"/>
          <w:sz w:val="20"/>
          <w:szCs w:val="20"/>
        </w:rPr>
      </w:pPr>
      <w:r>
        <w:rPr>
          <w:rFonts w:ascii="Arial" w:hAnsi="Arial" w:cs="Arial"/>
          <w:sz w:val="20"/>
          <w:szCs w:val="20"/>
        </w:rPr>
        <w:t>NO SE HA APLICADO EL TIPO DE CAMBIO POR NO TENER OPERACIONES EN MONEDA EXTRANJERA.</w:t>
      </w:r>
    </w:p>
    <w:p w14:paraId="011B6E8C" w14:textId="5393E947" w:rsidR="007D1E76" w:rsidRPr="00E74967" w:rsidRDefault="007D1E76" w:rsidP="00CB41C4">
      <w:pPr>
        <w:tabs>
          <w:tab w:val="left" w:leader="underscore" w:pos="9639"/>
        </w:tabs>
        <w:spacing w:after="0" w:line="240" w:lineRule="auto"/>
        <w:jc w:val="both"/>
        <w:rPr>
          <w:rFonts w:cs="Calibri"/>
        </w:rPr>
      </w:pP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53071B5"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NO SE HA GENERADO EQUIVALENCIAS POR NO HABER OPERACIONES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5F9CBC14" w14:textId="77777777" w:rsidR="00B4088D" w:rsidRDefault="00B4088D" w:rsidP="00B4088D">
      <w:pPr>
        <w:jc w:val="both"/>
        <w:rPr>
          <w:rFonts w:ascii="Arial" w:hAnsi="Arial" w:cs="Arial"/>
          <w:sz w:val="20"/>
          <w:szCs w:val="20"/>
        </w:rPr>
      </w:pPr>
      <w:r>
        <w:rPr>
          <w:rFonts w:ascii="Arial" w:hAnsi="Arial" w:cs="Arial"/>
          <w:sz w:val="20"/>
          <w:szCs w:val="20"/>
        </w:rPr>
        <w:t>TRATANDOSE DE MOBILIARIO Y EQUIPO DE OFICINA SE HA APLICADO EL 10% QUE COINCIDE CON LA MATERIA FISCAL.</w:t>
      </w:r>
    </w:p>
    <w:p w14:paraId="1AE84374" w14:textId="77777777" w:rsidR="00B4088D" w:rsidRDefault="00B4088D" w:rsidP="00B4088D">
      <w:pPr>
        <w:jc w:val="both"/>
        <w:rPr>
          <w:rFonts w:ascii="Arial" w:hAnsi="Arial" w:cs="Arial"/>
          <w:sz w:val="20"/>
          <w:szCs w:val="20"/>
        </w:rPr>
      </w:pPr>
      <w:r>
        <w:rPr>
          <w:rFonts w:ascii="Arial" w:hAnsi="Arial" w:cs="Arial"/>
          <w:sz w:val="20"/>
          <w:szCs w:val="20"/>
        </w:rPr>
        <w:t>MAQUINARIA Y EQUIPO: 10%</w:t>
      </w:r>
    </w:p>
    <w:p w14:paraId="5B707A1A" w14:textId="77777777" w:rsidR="00B4088D" w:rsidRDefault="00B4088D" w:rsidP="00B4088D">
      <w:pPr>
        <w:jc w:val="both"/>
        <w:rPr>
          <w:rFonts w:ascii="Arial" w:hAnsi="Arial" w:cs="Arial"/>
          <w:sz w:val="20"/>
          <w:szCs w:val="20"/>
        </w:rPr>
      </w:pPr>
    </w:p>
    <w:p w14:paraId="050923CC" w14:textId="77777777" w:rsidR="00B4088D" w:rsidRDefault="00B4088D" w:rsidP="00B4088D">
      <w:pPr>
        <w:jc w:val="both"/>
        <w:rPr>
          <w:rFonts w:ascii="Arial" w:hAnsi="Arial" w:cs="Arial"/>
          <w:sz w:val="20"/>
          <w:szCs w:val="20"/>
        </w:rPr>
      </w:pPr>
      <w:r>
        <w:rPr>
          <w:rFonts w:ascii="Arial" w:hAnsi="Arial" w:cs="Arial"/>
          <w:sz w:val="20"/>
          <w:szCs w:val="20"/>
        </w:rPr>
        <w:t>EQUIPO DE BOMBEO: 10%.</w:t>
      </w:r>
    </w:p>
    <w:p w14:paraId="4AAEEF3F" w14:textId="77777777" w:rsidR="00B4088D" w:rsidRDefault="00B4088D" w:rsidP="00B4088D">
      <w:pPr>
        <w:jc w:val="both"/>
        <w:rPr>
          <w:rFonts w:ascii="Arial" w:hAnsi="Arial" w:cs="Arial"/>
          <w:sz w:val="20"/>
          <w:szCs w:val="20"/>
        </w:rPr>
      </w:pPr>
    </w:p>
    <w:p w14:paraId="341D2F2F" w14:textId="77777777" w:rsidR="00B4088D" w:rsidRDefault="00B4088D" w:rsidP="00B4088D">
      <w:pPr>
        <w:jc w:val="both"/>
        <w:rPr>
          <w:rFonts w:ascii="Arial" w:hAnsi="Arial" w:cs="Arial"/>
          <w:sz w:val="20"/>
          <w:szCs w:val="20"/>
        </w:rPr>
      </w:pPr>
      <w:r>
        <w:rPr>
          <w:rFonts w:ascii="Arial" w:hAnsi="Arial" w:cs="Arial"/>
          <w:sz w:val="20"/>
          <w:szCs w:val="20"/>
        </w:rPr>
        <w:lastRenderedPageBreak/>
        <w:t>EQUIPO DE TRANSPORTE: 25%</w:t>
      </w:r>
    </w:p>
    <w:p w14:paraId="5EA7FC1C" w14:textId="77777777" w:rsidR="00B4088D" w:rsidRDefault="00B4088D" w:rsidP="00B4088D">
      <w:pPr>
        <w:jc w:val="both"/>
        <w:rPr>
          <w:rFonts w:ascii="Arial" w:hAnsi="Arial" w:cs="Arial"/>
          <w:sz w:val="20"/>
          <w:szCs w:val="20"/>
        </w:rPr>
      </w:pPr>
    </w:p>
    <w:p w14:paraId="18A5CC0A" w14:textId="6D7F966F" w:rsidR="007D1E76" w:rsidRPr="00E74967" w:rsidRDefault="00B4088D" w:rsidP="00B4088D">
      <w:pPr>
        <w:tabs>
          <w:tab w:val="left" w:leader="underscore" w:pos="9639"/>
        </w:tabs>
        <w:spacing w:after="0" w:line="240" w:lineRule="auto"/>
        <w:jc w:val="both"/>
        <w:rPr>
          <w:rFonts w:cs="Calibri"/>
        </w:rPr>
      </w:pPr>
      <w:r>
        <w:rPr>
          <w:rFonts w:ascii="Arial" w:hAnsi="Arial" w:cs="Arial"/>
          <w:sz w:val="20"/>
          <w:szCs w:val="20"/>
        </w:rPr>
        <w:t>EQUIPO DE CÓMPUTO Y PROGRAMAS: 25%</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2F96C234"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NO SE HAN APLICADO CAMBIOS DE LOS PORCENTAJES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65E3FC9B" w:rsidR="007D1E76" w:rsidRPr="00E74967" w:rsidRDefault="00B4088D" w:rsidP="00B4088D">
      <w:pPr>
        <w:tabs>
          <w:tab w:val="left" w:leader="underscore" w:pos="9639"/>
        </w:tabs>
        <w:spacing w:after="0" w:line="240" w:lineRule="auto"/>
        <w:jc w:val="both"/>
        <w:rPr>
          <w:rFonts w:cs="Calibri"/>
        </w:rPr>
      </w:pPr>
      <w:r>
        <w:rPr>
          <w:rFonts w:ascii="Arial" w:hAnsi="Arial" w:cs="Arial"/>
          <w:sz w:val="20"/>
          <w:szCs w:val="20"/>
        </w:rPr>
        <w:t>EN ESTE RUBRO NO SE HA EJERCIDO NINGUN GASTO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8524B90" w14:textId="77777777" w:rsidR="00B4088D" w:rsidRPr="0030393A" w:rsidRDefault="00B4088D" w:rsidP="00B4088D">
      <w:pPr>
        <w:jc w:val="both"/>
        <w:rPr>
          <w:rFonts w:ascii="Arial" w:hAnsi="Arial" w:cs="Arial"/>
          <w:sz w:val="20"/>
          <w:szCs w:val="20"/>
        </w:rPr>
      </w:pPr>
      <w:r>
        <w:rPr>
          <w:rFonts w:ascii="Arial" w:hAnsi="Arial" w:cs="Arial"/>
          <w:sz w:val="20"/>
          <w:szCs w:val="20"/>
        </w:rPr>
        <w:t>LOS INTERESES POR INVERSIONES NO SE HAN CONSIDERADO CON ALGUN TIPO DE RIESGO.</w:t>
      </w:r>
    </w:p>
    <w:p w14:paraId="11EBA774" w14:textId="7E74223C" w:rsidR="007D1E76" w:rsidRPr="00E74967" w:rsidRDefault="007D1E76" w:rsidP="00CB41C4">
      <w:pPr>
        <w:tabs>
          <w:tab w:val="left" w:leader="underscore" w:pos="9639"/>
        </w:tabs>
        <w:spacing w:after="0" w:line="240" w:lineRule="auto"/>
        <w:jc w:val="both"/>
        <w:rPr>
          <w:rFonts w:cs="Calibri"/>
        </w:rPr>
      </w:pP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B0C3FF9" w14:textId="77777777" w:rsidR="00B4088D" w:rsidRPr="000B7810" w:rsidRDefault="00B4088D" w:rsidP="00B4088D">
      <w:pPr>
        <w:spacing w:after="0" w:line="240" w:lineRule="auto"/>
        <w:jc w:val="both"/>
        <w:rPr>
          <w:rFonts w:ascii="Times New Roman" w:hAnsi="Times New Roman"/>
          <w:sz w:val="24"/>
          <w:szCs w:val="24"/>
        </w:rPr>
      </w:pPr>
      <w:r>
        <w:rPr>
          <w:rFonts w:ascii="Arial" w:hAnsi="Arial" w:cs="Arial"/>
          <w:sz w:val="20"/>
          <w:szCs w:val="20"/>
        </w:rPr>
        <w:t>ESTA ENTIDAD NO HA CONSTRUIDO BIENES</w:t>
      </w:r>
    </w:p>
    <w:p w14:paraId="6569FCE5" w14:textId="6266C123" w:rsidR="007D1E76" w:rsidRPr="00E74967" w:rsidRDefault="007D1E76" w:rsidP="00CB41C4">
      <w:pPr>
        <w:tabs>
          <w:tab w:val="left" w:leader="underscore" w:pos="9639"/>
        </w:tabs>
        <w:spacing w:after="0" w:line="240" w:lineRule="auto"/>
        <w:jc w:val="both"/>
        <w:rPr>
          <w:rFonts w:cs="Calibri"/>
        </w:rPr>
      </w:pP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C6554A6" w14:textId="77777777" w:rsidR="00B4088D" w:rsidRPr="0030393A" w:rsidRDefault="00B4088D" w:rsidP="00B4088D">
      <w:pPr>
        <w:jc w:val="both"/>
        <w:rPr>
          <w:rFonts w:ascii="Arial" w:hAnsi="Arial" w:cs="Arial"/>
          <w:sz w:val="20"/>
          <w:szCs w:val="20"/>
        </w:rPr>
      </w:pPr>
      <w:r>
        <w:rPr>
          <w:rFonts w:ascii="Arial" w:hAnsi="Arial" w:cs="Arial"/>
          <w:sz w:val="20"/>
          <w:szCs w:val="20"/>
        </w:rPr>
        <w:t>ESTA ENTIDAD NO HA TENIDO CIRCUNSTANCIAS RELATIVOS POR ESTOS CONCEPTOS.</w:t>
      </w:r>
    </w:p>
    <w:p w14:paraId="42FC9AF6" w14:textId="7970832D" w:rsidR="007D1E76" w:rsidRPr="00E74967" w:rsidRDefault="007D1E76" w:rsidP="00CB41C4">
      <w:pPr>
        <w:tabs>
          <w:tab w:val="left" w:leader="underscore" w:pos="9639"/>
        </w:tabs>
        <w:spacing w:after="0" w:line="240" w:lineRule="auto"/>
        <w:jc w:val="both"/>
        <w:rPr>
          <w:rFonts w:cs="Calibri"/>
        </w:rPr>
      </w:pP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6DE4921" w14:textId="77777777" w:rsidR="00B4088D" w:rsidRPr="0030393A" w:rsidRDefault="00B4088D" w:rsidP="00B4088D">
      <w:pPr>
        <w:jc w:val="both"/>
        <w:rPr>
          <w:rFonts w:ascii="Arial" w:hAnsi="Arial" w:cs="Arial"/>
          <w:sz w:val="20"/>
          <w:szCs w:val="20"/>
        </w:rPr>
      </w:pPr>
      <w:r>
        <w:rPr>
          <w:rFonts w:ascii="Arial" w:hAnsi="Arial" w:cs="Arial"/>
          <w:sz w:val="20"/>
          <w:szCs w:val="20"/>
        </w:rPr>
        <w:t>EN LA HISTORIA DE ESTA ENTIDAD NO HA SUFRIDO NINGUN TIPO DE DESMANTELAMIENTO DE ACTIVOS.</w:t>
      </w:r>
    </w:p>
    <w:p w14:paraId="65D20F94" w14:textId="2180D7AA" w:rsidR="007D1E76" w:rsidRPr="00E74967" w:rsidRDefault="007D1E76" w:rsidP="00CB41C4">
      <w:pPr>
        <w:tabs>
          <w:tab w:val="left" w:leader="underscore" w:pos="9639"/>
        </w:tabs>
        <w:spacing w:after="0" w:line="240" w:lineRule="auto"/>
        <w:jc w:val="both"/>
        <w:rPr>
          <w:rFonts w:cs="Calibri"/>
        </w:rPr>
      </w:pP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6B66CFE1"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LA ADMINISTRACION HA CONTROLADO TODOS LOS ACTIVOS FIJOS DE MANERA EFICAZ</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CF9A2A6"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NO LE ES APLICABLE</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4D25B43C"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NO LE ES APLICABLE</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4D0E6AE8"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NO LE ES APLICABLE</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Inversiones en empresas de participación minoritaria:</w:t>
      </w:r>
    </w:p>
    <w:p w14:paraId="35A51839" w14:textId="0F9FA1E5"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NO LE ES APLICABLE</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2A4F99D9"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NO LE ES APLICABLE</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A7674D7"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NO LE ES APLICABLE</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7CF850AD" w:rsidR="007D1E76" w:rsidRPr="00E74967" w:rsidRDefault="00B4088D" w:rsidP="00CB41C4">
      <w:pPr>
        <w:tabs>
          <w:tab w:val="left" w:leader="underscore" w:pos="9639"/>
        </w:tabs>
        <w:spacing w:after="0" w:line="240" w:lineRule="auto"/>
        <w:jc w:val="both"/>
        <w:rPr>
          <w:rFonts w:cs="Calibri"/>
        </w:rPr>
      </w:pPr>
      <w:r>
        <w:rPr>
          <w:rFonts w:ascii="Arial" w:hAnsi="Arial" w:cs="Arial"/>
          <w:sz w:val="20"/>
          <w:szCs w:val="20"/>
        </w:rPr>
        <w:t>NO LE ES APLICABLE</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88C116C" w14:textId="77777777" w:rsidR="00B4088D" w:rsidRPr="0030393A" w:rsidRDefault="00B4088D" w:rsidP="00B4088D">
      <w:pPr>
        <w:jc w:val="both"/>
        <w:rPr>
          <w:rFonts w:ascii="Arial" w:hAnsi="Arial" w:cs="Arial"/>
          <w:sz w:val="20"/>
          <w:szCs w:val="20"/>
        </w:rPr>
      </w:pPr>
      <w:r>
        <w:rPr>
          <w:rFonts w:ascii="Arial" w:hAnsi="Arial" w:cs="Arial"/>
          <w:sz w:val="20"/>
          <w:szCs w:val="20"/>
        </w:rPr>
        <w:t>EL 100% DE LOS INGRESOS SON LOCALES POR SERVICIOS DE AGUA POTABLE Y ALCANTARILLADO.</w:t>
      </w:r>
    </w:p>
    <w:p w14:paraId="6CAD4E54" w14:textId="55C9C4B4" w:rsidR="007D1E76" w:rsidRPr="00E74967" w:rsidRDefault="007D1E76" w:rsidP="00CB41C4">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3942ABDD" w:rsidR="007D1E76" w:rsidRPr="00E74967" w:rsidRDefault="00B4088D" w:rsidP="00B4088D">
      <w:pPr>
        <w:tabs>
          <w:tab w:val="left" w:leader="underscore" w:pos="9639"/>
        </w:tabs>
        <w:spacing w:after="0" w:line="240" w:lineRule="auto"/>
        <w:jc w:val="both"/>
        <w:rPr>
          <w:rFonts w:cs="Calibri"/>
        </w:rPr>
      </w:pPr>
      <w:r>
        <w:rPr>
          <w:rFonts w:ascii="Arial" w:hAnsi="Arial" w:cs="Arial"/>
          <w:sz w:val="20"/>
          <w:szCs w:val="20"/>
        </w:rPr>
        <w:t>SIN VARIACIONES POR DEPENDER EXCLUSIVAMENTE DEL PRESUPUESTO DE INGRESOS</w:t>
      </w:r>
    </w:p>
    <w:p w14:paraId="7C4CE7E2" w14:textId="5364A323" w:rsidR="007D1E76" w:rsidRDefault="00B4088D" w:rsidP="00CB41C4">
      <w:pPr>
        <w:tabs>
          <w:tab w:val="left" w:leader="underscore" w:pos="9639"/>
        </w:tabs>
        <w:spacing w:after="0" w:line="240" w:lineRule="auto"/>
        <w:jc w:val="both"/>
        <w:rPr>
          <w:rFonts w:cs="Calibri"/>
        </w:rPr>
      </w:pPr>
      <w:r>
        <w:rPr>
          <w:rFonts w:cs="Calibri"/>
        </w:rPr>
        <w:tab/>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122A5AD" w14:textId="77777777" w:rsidR="00B4088D" w:rsidRPr="00CE28B1" w:rsidRDefault="00B4088D" w:rsidP="00B4088D">
      <w:pPr>
        <w:ind w:left="360"/>
        <w:jc w:val="both"/>
        <w:rPr>
          <w:rFonts w:ascii="Arial" w:hAnsi="Arial" w:cs="Arial"/>
          <w:sz w:val="20"/>
          <w:szCs w:val="20"/>
        </w:rPr>
      </w:pPr>
      <w:r>
        <w:rPr>
          <w:rFonts w:ascii="Arial" w:hAnsi="Arial" w:cs="Arial"/>
          <w:sz w:val="20"/>
          <w:szCs w:val="20"/>
        </w:rPr>
        <w:t>NO LE ES APLICABLE ESTE CONCEPTO</w:t>
      </w:r>
    </w:p>
    <w:p w14:paraId="5FD43505" w14:textId="577DD35E" w:rsidR="007D1E76" w:rsidRPr="00E74967" w:rsidRDefault="007D1E76" w:rsidP="00CB41C4">
      <w:pPr>
        <w:tabs>
          <w:tab w:val="left" w:leader="underscore" w:pos="9639"/>
        </w:tabs>
        <w:spacing w:after="0" w:line="240" w:lineRule="auto"/>
        <w:jc w:val="both"/>
        <w:rPr>
          <w:rFonts w:cs="Calibri"/>
        </w:rPr>
      </w:pP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2BEFC59" w14:textId="77777777" w:rsidR="00B4088D" w:rsidRDefault="00B4088D" w:rsidP="00B4088D">
      <w:pPr>
        <w:jc w:val="both"/>
        <w:rPr>
          <w:rFonts w:ascii="Arial" w:hAnsi="Arial" w:cs="Arial"/>
          <w:sz w:val="20"/>
          <w:szCs w:val="20"/>
        </w:rPr>
      </w:pPr>
      <w:r>
        <w:rPr>
          <w:rFonts w:ascii="Arial" w:hAnsi="Arial" w:cs="Arial"/>
          <w:sz w:val="20"/>
          <w:szCs w:val="20"/>
        </w:rPr>
        <w:t>EN CUANTO AL EFECTIVO: DEPOSITOS BANCARIOS INMEDIATOS DIARIOS.</w:t>
      </w:r>
    </w:p>
    <w:p w14:paraId="73E3870B" w14:textId="77777777" w:rsidR="00B4088D" w:rsidRPr="000B7810" w:rsidRDefault="00B4088D" w:rsidP="00B4088D">
      <w:pPr>
        <w:spacing w:after="0" w:line="240" w:lineRule="auto"/>
        <w:jc w:val="both"/>
        <w:rPr>
          <w:rFonts w:ascii="Times New Roman" w:hAnsi="Times New Roman"/>
          <w:sz w:val="24"/>
          <w:szCs w:val="24"/>
        </w:rPr>
      </w:pPr>
      <w:r>
        <w:rPr>
          <w:rFonts w:ascii="Arial" w:hAnsi="Arial" w:cs="Arial"/>
          <w:sz w:val="20"/>
          <w:szCs w:val="20"/>
        </w:rPr>
        <w:t>EN CUANTO A CUENTAS BANCARIAS: DISPOSICIONES MEDIANTE FIRMAS MANCUMUNADAS DE LA ADMINISTRACION.</w:t>
      </w:r>
    </w:p>
    <w:p w14:paraId="0132FB08" w14:textId="153A9050" w:rsidR="007D1E76" w:rsidRPr="00E74967" w:rsidRDefault="007D1E76" w:rsidP="00CB41C4">
      <w:pPr>
        <w:tabs>
          <w:tab w:val="left" w:leader="underscore" w:pos="9639"/>
        </w:tabs>
        <w:spacing w:after="0" w:line="240" w:lineRule="auto"/>
        <w:jc w:val="both"/>
        <w:rPr>
          <w:rFonts w:cs="Calibri"/>
        </w:rPr>
      </w:pP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17081C64" w:rsidR="007D1E76" w:rsidRDefault="00B4088D" w:rsidP="00CB41C4">
      <w:pPr>
        <w:tabs>
          <w:tab w:val="left" w:leader="underscore" w:pos="9639"/>
        </w:tabs>
        <w:spacing w:after="0" w:line="240" w:lineRule="auto"/>
        <w:jc w:val="both"/>
        <w:rPr>
          <w:rFonts w:cs="Calibri"/>
        </w:rPr>
      </w:pPr>
      <w:r>
        <w:rPr>
          <w:rFonts w:cs="Calibri"/>
        </w:rPr>
        <w:t>nada QUE MANIFESTAR</w:t>
      </w:r>
    </w:p>
    <w:p w14:paraId="2D35EA1E" w14:textId="77777777" w:rsidR="00B4088D" w:rsidRPr="00E74967" w:rsidRDefault="00B4088D" w:rsidP="00CB41C4">
      <w:pPr>
        <w:tabs>
          <w:tab w:val="left" w:leader="underscore" w:pos="9639"/>
        </w:tabs>
        <w:spacing w:after="0" w:line="240" w:lineRule="auto"/>
        <w:jc w:val="both"/>
        <w:rPr>
          <w:rFonts w:cs="Calibri"/>
        </w:rPr>
      </w:pP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21671100"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E845D7">
        <w:rPr>
          <w:rFonts w:cs="Calibri"/>
        </w:rPr>
        <w:t>NADA QUE MANIFESTAR</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A4DD5DC" w14:textId="77777777" w:rsidR="00B4088D" w:rsidRPr="000B7810" w:rsidRDefault="00B4088D" w:rsidP="00B4088D">
      <w:pPr>
        <w:spacing w:after="0" w:line="240" w:lineRule="auto"/>
        <w:jc w:val="both"/>
        <w:rPr>
          <w:rFonts w:ascii="Times New Roman" w:hAnsi="Times New Roman"/>
          <w:sz w:val="24"/>
          <w:szCs w:val="24"/>
        </w:rPr>
      </w:pPr>
      <w:r>
        <w:rPr>
          <w:rFonts w:ascii="Arial" w:hAnsi="Arial" w:cs="Arial"/>
          <w:sz w:val="20"/>
          <w:szCs w:val="20"/>
        </w:rPr>
        <w:t>NO APLICA A ESTE ENTE</w:t>
      </w:r>
    </w:p>
    <w:p w14:paraId="1F9AFC54" w14:textId="146964D4" w:rsidR="007D1E76" w:rsidRPr="00E74967" w:rsidRDefault="007D1E76" w:rsidP="00CB41C4">
      <w:pPr>
        <w:tabs>
          <w:tab w:val="left" w:leader="underscore" w:pos="9639"/>
        </w:tabs>
        <w:spacing w:after="0" w:line="240" w:lineRule="auto"/>
        <w:jc w:val="both"/>
        <w:rPr>
          <w:rFonts w:cs="Calibri"/>
        </w:rPr>
      </w:pP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C0726" w14:textId="77777777" w:rsidR="00540261" w:rsidRDefault="00540261" w:rsidP="00E00323">
      <w:pPr>
        <w:spacing w:after="0" w:line="240" w:lineRule="auto"/>
      </w:pPr>
      <w:r>
        <w:separator/>
      </w:r>
    </w:p>
  </w:endnote>
  <w:endnote w:type="continuationSeparator" w:id="0">
    <w:p w14:paraId="5996B0ED" w14:textId="77777777" w:rsidR="00540261" w:rsidRDefault="005402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3696E0E0" w:rsidR="0012405A" w:rsidRDefault="0012405A">
        <w:pPr>
          <w:pStyle w:val="Piedepgina"/>
          <w:jc w:val="right"/>
        </w:pPr>
        <w:r>
          <w:fldChar w:fldCharType="begin"/>
        </w:r>
        <w:r>
          <w:instrText>PAGE   \* MERGEFORMAT</w:instrText>
        </w:r>
        <w:r>
          <w:fldChar w:fldCharType="separate"/>
        </w:r>
        <w:r w:rsidR="0015293C" w:rsidRPr="0015293C">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AF54C" w14:textId="77777777" w:rsidR="00540261" w:rsidRDefault="00540261" w:rsidP="00E00323">
      <w:pPr>
        <w:spacing w:after="0" w:line="240" w:lineRule="auto"/>
      </w:pPr>
      <w:r>
        <w:separator/>
      </w:r>
    </w:p>
  </w:footnote>
  <w:footnote w:type="continuationSeparator" w:id="0">
    <w:p w14:paraId="1DFBFD45" w14:textId="77777777" w:rsidR="00540261" w:rsidRDefault="0054026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16658D4D" w:rsidR="00154BA3" w:rsidRDefault="00B4088D" w:rsidP="00A4610E">
    <w:pPr>
      <w:pStyle w:val="Encabezado"/>
      <w:spacing w:after="0" w:line="240" w:lineRule="auto"/>
      <w:jc w:val="center"/>
    </w:pPr>
    <w:r>
      <w:t>Sistema Municipal de Agua Potable y Alcantarillado de Jaral del Progreso</w:t>
    </w:r>
  </w:p>
  <w:p w14:paraId="651A4C4F" w14:textId="49467E59" w:rsidR="00A4610E" w:rsidRDefault="00A4610E" w:rsidP="00A4610E">
    <w:pPr>
      <w:pStyle w:val="Encabezado"/>
      <w:spacing w:after="0" w:line="240" w:lineRule="auto"/>
      <w:jc w:val="center"/>
    </w:pPr>
    <w:r w:rsidRPr="00A4610E">
      <w:t>CORRESPONDI</w:t>
    </w:r>
    <w:r w:rsidR="00DD018C">
      <w:t>E</w:t>
    </w:r>
    <w:r w:rsidR="00B4088D">
      <w:t>NTES AL 3</w:t>
    </w:r>
    <w:r w:rsidR="00025A00">
      <w:t>1</w:t>
    </w:r>
    <w:r w:rsidR="00B4088D">
      <w:t xml:space="preserve"> de </w:t>
    </w:r>
    <w:r w:rsidR="0015293C">
      <w:t>marzo de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5A00"/>
    <w:rsid w:val="000310EF"/>
    <w:rsid w:val="00040D4F"/>
    <w:rsid w:val="000732B2"/>
    <w:rsid w:val="00084EAE"/>
    <w:rsid w:val="00091CE6"/>
    <w:rsid w:val="000B7810"/>
    <w:rsid w:val="000C3365"/>
    <w:rsid w:val="00106EE9"/>
    <w:rsid w:val="0012405A"/>
    <w:rsid w:val="0012493A"/>
    <w:rsid w:val="0015293C"/>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6269"/>
    <w:rsid w:val="0086420E"/>
    <w:rsid w:val="0086459F"/>
    <w:rsid w:val="008C3BB8"/>
    <w:rsid w:val="008E076C"/>
    <w:rsid w:val="0092765C"/>
    <w:rsid w:val="00967DDA"/>
    <w:rsid w:val="009736CB"/>
    <w:rsid w:val="009E313E"/>
    <w:rsid w:val="00A4610E"/>
    <w:rsid w:val="00A6346D"/>
    <w:rsid w:val="00A730E0"/>
    <w:rsid w:val="00AA2768"/>
    <w:rsid w:val="00AA41E5"/>
    <w:rsid w:val="00AB722B"/>
    <w:rsid w:val="00AE1F6A"/>
    <w:rsid w:val="00AF4375"/>
    <w:rsid w:val="00B073DE"/>
    <w:rsid w:val="00B4088D"/>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0990"/>
    <w:rsid w:val="00E845D7"/>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12C32E9C-7407-4F56-97DB-D786D517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11</Pages>
  <Words>3106</Words>
  <Characters>17087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20153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Jefe Contabilidad</cp:lastModifiedBy>
  <cp:revision>75</cp:revision>
  <cp:lastPrinted>2024-05-01T01:44:00Z</cp:lastPrinted>
  <dcterms:created xsi:type="dcterms:W3CDTF">2017-01-12T05:27:00Z</dcterms:created>
  <dcterms:modified xsi:type="dcterms:W3CDTF">2025-04-30T21:32:00Z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y fmtid="{D5CDD505-2E9C-101B-9397-08002B2CF9AE}" pid="3" name="¿Formatomodificado?">
    <vt:lpwstr>1</vt:lpwstr>
  </property>
</Properties>
</file>